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E766B" w14:textId="77777777" w:rsidR="00C12ECF" w:rsidRPr="00FC2330" w:rsidRDefault="00C12ECF" w:rsidP="00C12ECF">
      <w:pPr>
        <w:jc w:val="center"/>
        <w:rPr>
          <w:rFonts w:asciiTheme="majorHAnsi" w:hAnsiTheme="majorHAnsi" w:cstheme="majorHAnsi"/>
          <w:szCs w:val="24"/>
        </w:rPr>
      </w:pPr>
      <w:bookmarkStart w:id="0" w:name="_GoBack"/>
      <w:bookmarkEnd w:id="0"/>
    </w:p>
    <w:p w14:paraId="4791AD27" w14:textId="77777777" w:rsidR="00341CA0" w:rsidRPr="006944FA" w:rsidRDefault="00341CA0" w:rsidP="00341CA0">
      <w:pPr>
        <w:jc w:val="center"/>
        <w:rPr>
          <w:rFonts w:asciiTheme="minorHAnsi" w:hAnsiTheme="minorHAnsi" w:cstheme="minorHAnsi"/>
          <w:b/>
          <w:bCs/>
          <w:szCs w:val="24"/>
        </w:rPr>
      </w:pPr>
      <w:r w:rsidRPr="006944FA">
        <w:rPr>
          <w:rFonts w:asciiTheme="minorHAnsi" w:hAnsiTheme="minorHAnsi" w:cstheme="minorHAnsi"/>
          <w:b/>
          <w:bCs/>
          <w:szCs w:val="24"/>
        </w:rPr>
        <w:t xml:space="preserve">Job </w:t>
      </w:r>
      <w:r w:rsidR="0081050B" w:rsidRPr="006944FA">
        <w:rPr>
          <w:rFonts w:asciiTheme="minorHAnsi" w:hAnsiTheme="minorHAnsi" w:cstheme="minorHAnsi"/>
          <w:b/>
          <w:bCs/>
          <w:szCs w:val="24"/>
        </w:rPr>
        <w:t>Description</w:t>
      </w:r>
    </w:p>
    <w:p w14:paraId="3AAC998B" w14:textId="77777777" w:rsidR="00341CA0" w:rsidRPr="00BC1C7F" w:rsidRDefault="00341CA0" w:rsidP="00341CA0">
      <w:pPr>
        <w:jc w:val="center"/>
        <w:rPr>
          <w:rFonts w:asciiTheme="minorHAnsi" w:hAnsiTheme="minorHAnsi" w:cstheme="minorHAnsi"/>
          <w:szCs w:val="24"/>
        </w:rPr>
      </w:pP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7"/>
        <w:gridCol w:w="4108"/>
        <w:gridCol w:w="2160"/>
        <w:gridCol w:w="1890"/>
      </w:tblGrid>
      <w:tr w:rsidR="00805412" w:rsidRPr="00B475DD" w14:paraId="0B425E20" w14:textId="77777777" w:rsidTr="14157207">
        <w:trPr>
          <w:trHeight w:val="197"/>
          <w:jc w:val="center"/>
        </w:trPr>
        <w:tc>
          <w:tcPr>
            <w:tcW w:w="2727" w:type="dxa"/>
            <w:shd w:val="clear" w:color="auto" w:fill="F2F2F2" w:themeFill="background1" w:themeFillShade="F2"/>
            <w:vAlign w:val="center"/>
          </w:tcPr>
          <w:p w14:paraId="69C34ACB" w14:textId="77777777"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Job Description Title:</w:t>
            </w:r>
          </w:p>
        </w:tc>
        <w:tc>
          <w:tcPr>
            <w:tcW w:w="4108" w:type="dxa"/>
            <w:vAlign w:val="center"/>
          </w:tcPr>
          <w:p w14:paraId="04193227" w14:textId="4A8AFB59" w:rsidR="00805412" w:rsidRPr="00846E6E" w:rsidRDefault="55FF893F" w:rsidP="00717C4E">
            <w:pPr>
              <w:rPr>
                <w:rFonts w:asciiTheme="minorHAnsi" w:hAnsiTheme="minorHAnsi"/>
                <w:sz w:val="21"/>
                <w:szCs w:val="21"/>
              </w:rPr>
            </w:pPr>
            <w:r w:rsidRPr="14157207">
              <w:rPr>
                <w:rFonts w:asciiTheme="minorHAnsi" w:hAnsiTheme="minorHAnsi"/>
                <w:sz w:val="21"/>
                <w:szCs w:val="21"/>
              </w:rPr>
              <w:t xml:space="preserve"> Agency Relations Coordinator</w:t>
            </w:r>
          </w:p>
        </w:tc>
        <w:tc>
          <w:tcPr>
            <w:tcW w:w="2160" w:type="dxa"/>
            <w:shd w:val="clear" w:color="auto" w:fill="F2F2F2" w:themeFill="background1" w:themeFillShade="F2"/>
            <w:vAlign w:val="center"/>
          </w:tcPr>
          <w:p w14:paraId="55A5C4EE" w14:textId="77777777"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Primary Supervisor(s):</w:t>
            </w:r>
          </w:p>
        </w:tc>
        <w:tc>
          <w:tcPr>
            <w:tcW w:w="1890" w:type="dxa"/>
            <w:vAlign w:val="center"/>
          </w:tcPr>
          <w:p w14:paraId="5380B23B" w14:textId="0519DFD9" w:rsidR="00805412" w:rsidRPr="00846E6E" w:rsidRDefault="2707E470" w:rsidP="14157207">
            <w:pPr>
              <w:rPr>
                <w:rFonts w:asciiTheme="minorHAnsi" w:hAnsiTheme="minorHAnsi"/>
                <w:sz w:val="21"/>
                <w:szCs w:val="21"/>
              </w:rPr>
            </w:pPr>
            <w:r w:rsidRPr="14157207">
              <w:rPr>
                <w:rFonts w:asciiTheme="minorHAnsi" w:hAnsiTheme="minorHAnsi"/>
                <w:sz w:val="21"/>
                <w:szCs w:val="21"/>
              </w:rPr>
              <w:t xml:space="preserve"> Director of Agency Relations</w:t>
            </w:r>
          </w:p>
        </w:tc>
      </w:tr>
      <w:tr w:rsidR="00805412" w:rsidRPr="00B475DD" w14:paraId="7AD6E316" w14:textId="77777777" w:rsidTr="14157207">
        <w:trPr>
          <w:trHeight w:val="487"/>
          <w:jc w:val="center"/>
        </w:trPr>
        <w:tc>
          <w:tcPr>
            <w:tcW w:w="2727" w:type="dxa"/>
            <w:shd w:val="clear" w:color="auto" w:fill="F2F2F2" w:themeFill="background1" w:themeFillShade="F2"/>
            <w:vAlign w:val="center"/>
          </w:tcPr>
          <w:p w14:paraId="04762BBC" w14:textId="77777777"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Location:</w:t>
            </w:r>
          </w:p>
        </w:tc>
        <w:tc>
          <w:tcPr>
            <w:tcW w:w="4108" w:type="dxa"/>
            <w:vAlign w:val="center"/>
          </w:tcPr>
          <w:p w14:paraId="44788FA2" w14:textId="5260466A" w:rsidR="00805412" w:rsidRPr="00846E6E" w:rsidRDefault="008F136C" w:rsidP="14157207">
            <w:pPr>
              <w:rPr>
                <w:rFonts w:asciiTheme="minorHAnsi" w:hAnsiTheme="minorHAnsi"/>
                <w:sz w:val="21"/>
                <w:szCs w:val="21"/>
              </w:rPr>
            </w:pPr>
            <w:r>
              <w:rPr>
                <w:rFonts w:asciiTheme="minorHAnsi" w:hAnsiTheme="minorHAnsi"/>
                <w:sz w:val="21"/>
                <w:szCs w:val="21"/>
              </w:rPr>
              <w:t>Flatwoods</w:t>
            </w:r>
          </w:p>
        </w:tc>
        <w:tc>
          <w:tcPr>
            <w:tcW w:w="2160" w:type="dxa"/>
            <w:shd w:val="clear" w:color="auto" w:fill="F2F2F2" w:themeFill="background1" w:themeFillShade="F2"/>
            <w:vAlign w:val="center"/>
          </w:tcPr>
          <w:p w14:paraId="602B0680" w14:textId="77777777"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Travel Required:</w:t>
            </w:r>
          </w:p>
        </w:tc>
        <w:tc>
          <w:tcPr>
            <w:tcW w:w="1890" w:type="dxa"/>
            <w:vAlign w:val="center"/>
          </w:tcPr>
          <w:p w14:paraId="6DA555BB" w14:textId="2EA507E3" w:rsidR="00805412" w:rsidRPr="00846E6E" w:rsidRDefault="008F136C" w:rsidP="14157207">
            <w:pPr>
              <w:rPr>
                <w:rFonts w:asciiTheme="minorHAnsi" w:hAnsiTheme="minorHAnsi"/>
                <w:sz w:val="21"/>
                <w:szCs w:val="21"/>
              </w:rPr>
            </w:pPr>
            <w:r>
              <w:rPr>
                <w:rFonts w:asciiTheme="minorHAnsi" w:hAnsiTheme="minorHAnsi"/>
                <w:sz w:val="21"/>
                <w:szCs w:val="21"/>
              </w:rPr>
              <w:t xml:space="preserve">50% </w:t>
            </w:r>
          </w:p>
        </w:tc>
      </w:tr>
      <w:tr w:rsidR="00805412" w:rsidRPr="005E73E7" w14:paraId="2932AF09" w14:textId="77777777" w:rsidTr="14157207">
        <w:trPr>
          <w:trHeight w:val="498"/>
          <w:jc w:val="center"/>
        </w:trPr>
        <w:tc>
          <w:tcPr>
            <w:tcW w:w="2727" w:type="dxa"/>
            <w:shd w:val="clear" w:color="auto" w:fill="F2F2F2" w:themeFill="background1" w:themeFillShade="F2"/>
            <w:vAlign w:val="center"/>
          </w:tcPr>
          <w:p w14:paraId="20D2C273" w14:textId="77777777"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FLSA Classification:</w:t>
            </w:r>
          </w:p>
        </w:tc>
        <w:tc>
          <w:tcPr>
            <w:tcW w:w="4108" w:type="dxa"/>
            <w:vAlign w:val="center"/>
          </w:tcPr>
          <w:p w14:paraId="507A6834" w14:textId="23C08EE1" w:rsidR="00805412" w:rsidRPr="00846E6E" w:rsidRDefault="00805412" w:rsidP="14157207">
            <w:pPr>
              <w:rPr>
                <w:rFonts w:asciiTheme="minorHAnsi" w:hAnsiTheme="minorHAnsi"/>
                <w:sz w:val="21"/>
                <w:szCs w:val="21"/>
              </w:rPr>
            </w:pPr>
            <w:r w:rsidRPr="14157207">
              <w:rPr>
                <w:rFonts w:asciiTheme="minorHAnsi" w:hAnsiTheme="minorHAnsi"/>
                <w:sz w:val="21"/>
                <w:szCs w:val="21"/>
              </w:rPr>
              <w:t>Exempt - Salaried</w:t>
            </w:r>
          </w:p>
        </w:tc>
        <w:tc>
          <w:tcPr>
            <w:tcW w:w="2160" w:type="dxa"/>
            <w:tcBorders>
              <w:bottom w:val="single" w:sz="4" w:space="0" w:color="000000" w:themeColor="text1"/>
            </w:tcBorders>
            <w:shd w:val="clear" w:color="auto" w:fill="F2F2F2" w:themeFill="background1" w:themeFillShade="F2"/>
            <w:vAlign w:val="center"/>
          </w:tcPr>
          <w:p w14:paraId="02FC761A" w14:textId="77777777" w:rsidR="00805412" w:rsidRPr="0044275B" w:rsidRDefault="00805412" w:rsidP="14157207">
            <w:pPr>
              <w:pStyle w:val="Label"/>
              <w:rPr>
                <w:rFonts w:asciiTheme="minorHAnsi" w:hAnsiTheme="minorHAnsi"/>
                <w:color w:val="auto"/>
                <w:sz w:val="21"/>
                <w:szCs w:val="21"/>
                <w:lang w:val="fr-FR"/>
              </w:rPr>
            </w:pPr>
            <w:r w:rsidRPr="0044275B">
              <w:rPr>
                <w:rFonts w:asciiTheme="minorHAnsi" w:hAnsiTheme="minorHAnsi"/>
                <w:color w:val="auto"/>
                <w:sz w:val="21"/>
                <w:szCs w:val="21"/>
                <w:lang w:val="fr-FR"/>
              </w:rPr>
              <w:t>Position Status (FT, PT, etc.):</w:t>
            </w:r>
          </w:p>
        </w:tc>
        <w:tc>
          <w:tcPr>
            <w:tcW w:w="1890" w:type="dxa"/>
            <w:vAlign w:val="center"/>
          </w:tcPr>
          <w:p w14:paraId="2A4B6371" w14:textId="015BE539" w:rsidR="00805412" w:rsidRPr="00846E6E" w:rsidRDefault="00805412" w:rsidP="14157207">
            <w:pPr>
              <w:rPr>
                <w:rFonts w:asciiTheme="minorHAnsi" w:hAnsiTheme="minorHAnsi"/>
                <w:sz w:val="21"/>
                <w:szCs w:val="21"/>
              </w:rPr>
            </w:pPr>
            <w:r w:rsidRPr="14157207">
              <w:rPr>
                <w:rFonts w:asciiTheme="minorHAnsi" w:hAnsiTheme="minorHAnsi"/>
                <w:sz w:val="21"/>
                <w:szCs w:val="21"/>
              </w:rPr>
              <w:t>Full-Time</w:t>
            </w:r>
          </w:p>
        </w:tc>
      </w:tr>
      <w:tr w:rsidR="00805412" w:rsidRPr="005E73E7" w14:paraId="683C837D" w14:textId="77777777" w:rsidTr="14157207">
        <w:trPr>
          <w:trHeight w:val="562"/>
          <w:jc w:val="center"/>
        </w:trPr>
        <w:tc>
          <w:tcPr>
            <w:tcW w:w="2727" w:type="dxa"/>
            <w:shd w:val="clear" w:color="auto" w:fill="F2F2F2" w:themeFill="background1" w:themeFillShade="F2"/>
            <w:vAlign w:val="center"/>
          </w:tcPr>
          <w:p w14:paraId="1871B39B" w14:textId="7F4A30B6"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General Work</w:t>
            </w:r>
            <w:r w:rsidR="00846E6E" w:rsidRPr="14157207">
              <w:rPr>
                <w:rFonts w:asciiTheme="minorHAnsi" w:hAnsiTheme="minorHAnsi"/>
                <w:color w:val="auto"/>
                <w:sz w:val="21"/>
                <w:szCs w:val="21"/>
              </w:rPr>
              <w:t>d</w:t>
            </w:r>
            <w:r w:rsidRPr="14157207">
              <w:rPr>
                <w:rFonts w:asciiTheme="minorHAnsi" w:hAnsiTheme="minorHAnsi"/>
                <w:color w:val="auto"/>
                <w:sz w:val="21"/>
                <w:szCs w:val="21"/>
              </w:rPr>
              <w:t>ay/Week:</w:t>
            </w:r>
          </w:p>
        </w:tc>
        <w:tc>
          <w:tcPr>
            <w:tcW w:w="4108" w:type="dxa"/>
            <w:vAlign w:val="center"/>
          </w:tcPr>
          <w:p w14:paraId="5D03F1C9" w14:textId="3C68DEC2" w:rsidR="00805412" w:rsidRPr="00846E6E" w:rsidRDefault="00805412" w:rsidP="14157207">
            <w:pPr>
              <w:rPr>
                <w:rFonts w:asciiTheme="minorHAnsi" w:hAnsiTheme="minorHAnsi"/>
                <w:sz w:val="21"/>
                <w:szCs w:val="21"/>
              </w:rPr>
            </w:pPr>
            <w:r w:rsidRPr="14157207">
              <w:rPr>
                <w:rFonts w:asciiTheme="minorHAnsi" w:hAnsiTheme="minorHAnsi"/>
                <w:sz w:val="21"/>
                <w:szCs w:val="21"/>
              </w:rPr>
              <w:t xml:space="preserve">Monday – Friday </w:t>
            </w:r>
            <w:r w:rsidR="00B9400B" w:rsidRPr="14157207">
              <w:rPr>
                <w:rFonts w:asciiTheme="minorHAnsi" w:hAnsiTheme="minorHAnsi"/>
                <w:sz w:val="21"/>
                <w:szCs w:val="21"/>
              </w:rPr>
              <w:t>7:00-5:00 (4 Days)</w:t>
            </w:r>
          </w:p>
        </w:tc>
        <w:tc>
          <w:tcPr>
            <w:tcW w:w="2160" w:type="dxa"/>
            <w:tcBorders>
              <w:bottom w:val="single" w:sz="4" w:space="0" w:color="000000" w:themeColor="text1"/>
            </w:tcBorders>
            <w:shd w:val="clear" w:color="auto" w:fill="F2F2F2" w:themeFill="background1" w:themeFillShade="F2"/>
            <w:vAlign w:val="center"/>
          </w:tcPr>
          <w:p w14:paraId="7B5F99DC" w14:textId="77777777"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Physical Demands:</w:t>
            </w:r>
          </w:p>
        </w:tc>
        <w:tc>
          <w:tcPr>
            <w:tcW w:w="1890" w:type="dxa"/>
            <w:vAlign w:val="center"/>
          </w:tcPr>
          <w:p w14:paraId="1D9E9811" w14:textId="0AB11CB3" w:rsidR="00805412" w:rsidRPr="00846E6E" w:rsidRDefault="004F1E0A" w:rsidP="14157207">
            <w:pPr>
              <w:rPr>
                <w:rFonts w:asciiTheme="minorHAnsi" w:hAnsiTheme="minorHAnsi"/>
                <w:sz w:val="21"/>
                <w:szCs w:val="21"/>
                <w:highlight w:val="yellow"/>
              </w:rPr>
            </w:pPr>
            <w:r w:rsidRPr="008F136C">
              <w:rPr>
                <w:rFonts w:asciiTheme="minorHAnsi" w:hAnsiTheme="minorHAnsi"/>
                <w:sz w:val="21"/>
                <w:szCs w:val="21"/>
              </w:rPr>
              <w:t>Medium/Moderate</w:t>
            </w:r>
            <w:r w:rsidR="00805412" w:rsidRPr="008F136C">
              <w:rPr>
                <w:rFonts w:asciiTheme="minorHAnsi" w:hAnsiTheme="minorHAnsi"/>
                <w:sz w:val="21"/>
                <w:szCs w:val="21"/>
              </w:rPr>
              <w:t xml:space="preserve"> – See Chart</w:t>
            </w:r>
          </w:p>
        </w:tc>
      </w:tr>
      <w:tr w:rsidR="00805412" w:rsidRPr="005E73E7" w14:paraId="32E42CA6" w14:textId="77777777" w:rsidTr="14157207">
        <w:trPr>
          <w:trHeight w:val="562"/>
          <w:jc w:val="center"/>
        </w:trPr>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6DCE6FD" w14:textId="77777777"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Required Education and Experience:</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3DB7A" w14:textId="27360961" w:rsidR="00805412" w:rsidRPr="00846E6E" w:rsidRDefault="008F136C" w:rsidP="14157207">
            <w:pPr>
              <w:pStyle w:val="ListParagraph"/>
              <w:numPr>
                <w:ilvl w:val="0"/>
                <w:numId w:val="13"/>
              </w:numPr>
              <w:rPr>
                <w:rFonts w:asciiTheme="minorHAnsi" w:hAnsiTheme="minorHAnsi"/>
                <w:color w:val="000000" w:themeColor="text1"/>
                <w:sz w:val="21"/>
                <w:szCs w:val="21"/>
              </w:rPr>
            </w:pPr>
            <w:r>
              <w:rPr>
                <w:rFonts w:asciiTheme="minorHAnsi" w:hAnsiTheme="minorHAnsi"/>
                <w:sz w:val="21"/>
                <w:szCs w:val="21"/>
              </w:rPr>
              <w:t>High School diploma</w:t>
            </w:r>
            <w:r w:rsidRPr="00846E6E">
              <w:rPr>
                <w:rFonts w:asciiTheme="minorHAnsi" w:hAnsiTheme="minorHAnsi" w:cstheme="minorHAnsi"/>
                <w:sz w:val="21"/>
                <w:szCs w:val="21"/>
              </w:rPr>
              <w:t xml:space="preserve"> </w:t>
            </w:r>
          </w:p>
          <w:p w14:paraId="5C216D83" w14:textId="2EB5E7EF" w:rsidR="00805412" w:rsidRPr="00846E6E" w:rsidRDefault="00805412" w:rsidP="008F136C">
            <w:pPr>
              <w:pStyle w:val="ListParagraph"/>
              <w:ind w:left="360"/>
              <w:rPr>
                <w:color w:val="000000" w:themeColor="text1"/>
                <w:sz w:val="21"/>
                <w:szCs w:val="21"/>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731794" w14:textId="77777777" w:rsidR="00805412" w:rsidRPr="00846E6E" w:rsidRDefault="00805412" w:rsidP="14157207">
            <w:pPr>
              <w:pStyle w:val="Label"/>
              <w:rPr>
                <w:rFonts w:asciiTheme="minorHAnsi" w:hAnsiTheme="minorHAnsi"/>
                <w:color w:val="auto"/>
                <w:sz w:val="21"/>
                <w:szCs w:val="21"/>
              </w:rPr>
            </w:pPr>
            <w:r w:rsidRPr="14157207">
              <w:rPr>
                <w:rFonts w:asciiTheme="minorHAnsi" w:hAnsiTheme="minorHAnsi"/>
                <w:color w:val="auto"/>
                <w:sz w:val="21"/>
                <w:szCs w:val="21"/>
              </w:rPr>
              <w:t>Performance Expectations: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C4C34" w14:textId="77777777" w:rsidR="00805412" w:rsidRPr="00846E6E" w:rsidRDefault="00805412" w:rsidP="14157207">
            <w:pPr>
              <w:rPr>
                <w:rFonts w:asciiTheme="minorHAnsi" w:hAnsiTheme="minorHAnsi"/>
                <w:sz w:val="21"/>
                <w:szCs w:val="21"/>
              </w:rPr>
            </w:pPr>
            <w:r w:rsidRPr="14157207">
              <w:rPr>
                <w:rFonts w:asciiTheme="minorHAnsi" w:hAnsiTheme="minorHAnsi"/>
                <w:sz w:val="21"/>
                <w:szCs w:val="21"/>
              </w:rPr>
              <w:t>Optional</w:t>
            </w:r>
          </w:p>
        </w:tc>
      </w:tr>
    </w:tbl>
    <w:p w14:paraId="5803BA5C" w14:textId="77777777" w:rsidR="00CD03E5" w:rsidRPr="00BC1C7F" w:rsidRDefault="00CD03E5" w:rsidP="14157207">
      <w:pPr>
        <w:pStyle w:val="Heading2"/>
        <w:tabs>
          <w:tab w:val="left" w:pos="2880"/>
        </w:tabs>
        <w:rPr>
          <w:rFonts w:asciiTheme="minorHAnsi" w:hAnsiTheme="minorHAnsi" w:cstheme="minorBidi"/>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7"/>
        <w:gridCol w:w="1233"/>
        <w:gridCol w:w="1457"/>
        <w:gridCol w:w="1585"/>
        <w:gridCol w:w="2468"/>
      </w:tblGrid>
      <w:tr w:rsidR="006944FA" w:rsidRPr="006944FA" w14:paraId="68DED79C" w14:textId="77777777" w:rsidTr="14157207">
        <w:tc>
          <w:tcPr>
            <w:tcW w:w="1080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16B9FD1" w14:textId="77777777" w:rsidR="006944FA" w:rsidRPr="00342A17" w:rsidRDefault="36D6FEA1" w:rsidP="14157207">
            <w:pPr>
              <w:textAlignment w:val="baseline"/>
              <w:rPr>
                <w:rFonts w:asciiTheme="minorHAnsi" w:hAnsiTheme="minorHAnsi" w:cs="Segoe UI"/>
                <w:sz w:val="21"/>
                <w:szCs w:val="21"/>
              </w:rPr>
            </w:pPr>
            <w:r w:rsidRPr="14157207">
              <w:rPr>
                <w:rFonts w:asciiTheme="minorHAnsi" w:hAnsiTheme="minorHAnsi" w:cs="Calibri"/>
                <w:b/>
                <w:bCs/>
                <w:sz w:val="21"/>
                <w:szCs w:val="21"/>
              </w:rPr>
              <w:t>PHYSICAL / ENVIRONMENTAL DEMANDS: </w:t>
            </w:r>
            <w:r w:rsidRPr="14157207">
              <w:rPr>
                <w:rFonts w:asciiTheme="minorHAnsi" w:hAnsiTheme="minorHAnsi" w:cs="Calibri"/>
                <w:b/>
                <w:bCs/>
                <w:i/>
                <w:iCs/>
                <w:sz w:val="21"/>
                <w:szCs w:val="21"/>
              </w:rPr>
              <w:t>The table below shows how much on-the-job time is spent in the following physical activities:</w:t>
            </w:r>
            <w:r w:rsidRPr="14157207">
              <w:rPr>
                <w:rFonts w:asciiTheme="minorHAnsi" w:hAnsiTheme="minorHAnsi" w:cs="Calibri"/>
                <w:sz w:val="21"/>
                <w:szCs w:val="21"/>
              </w:rPr>
              <w:t>  </w:t>
            </w:r>
          </w:p>
        </w:tc>
      </w:tr>
      <w:tr w:rsidR="006944FA" w:rsidRPr="006944FA" w14:paraId="375FA9A9" w14:textId="77777777" w:rsidTr="14157207">
        <w:trPr>
          <w:trHeight w:val="525"/>
        </w:trPr>
        <w:tc>
          <w:tcPr>
            <w:tcW w:w="4057"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8026ED6" w14:textId="77777777" w:rsidR="006944FA" w:rsidRPr="003844FB" w:rsidRDefault="36D6FEA1" w:rsidP="14157207">
            <w:pPr>
              <w:jc w:val="center"/>
              <w:textAlignment w:val="baseline"/>
              <w:rPr>
                <w:rFonts w:asciiTheme="minorHAnsi" w:hAnsiTheme="minorHAnsi" w:cs="Segoe UI"/>
                <w:sz w:val="21"/>
                <w:szCs w:val="21"/>
              </w:rPr>
            </w:pPr>
            <w:r w:rsidRPr="14157207">
              <w:rPr>
                <w:rFonts w:asciiTheme="minorHAnsi" w:hAnsiTheme="minorHAnsi" w:cs="Calibri"/>
                <w:b/>
                <w:bCs/>
                <w:sz w:val="21"/>
                <w:szCs w:val="21"/>
              </w:rPr>
              <w:t>ACTIVITY:</w:t>
            </w:r>
            <w:r w:rsidRPr="14157207">
              <w:rPr>
                <w:rFonts w:asciiTheme="minorHAnsi" w:hAnsiTheme="minorHAnsi" w:cs="Calibri"/>
                <w:sz w:val="21"/>
                <w:szCs w:val="21"/>
              </w:rPr>
              <w:t>  </w:t>
            </w:r>
          </w:p>
        </w:tc>
        <w:tc>
          <w:tcPr>
            <w:tcW w:w="1233" w:type="dxa"/>
            <w:tcBorders>
              <w:top w:val="nil"/>
              <w:left w:val="nil"/>
              <w:bottom w:val="single" w:sz="6" w:space="0" w:color="auto"/>
              <w:right w:val="single" w:sz="6" w:space="0" w:color="auto"/>
            </w:tcBorders>
            <w:shd w:val="clear" w:color="auto" w:fill="D9D9D9" w:themeFill="background1" w:themeFillShade="D9"/>
            <w:vAlign w:val="center"/>
            <w:hideMark/>
          </w:tcPr>
          <w:p w14:paraId="2062E88D" w14:textId="77777777" w:rsidR="006944FA" w:rsidRPr="003844FB" w:rsidRDefault="36D6FEA1" w:rsidP="14157207">
            <w:pPr>
              <w:jc w:val="center"/>
              <w:textAlignment w:val="baseline"/>
              <w:rPr>
                <w:rFonts w:asciiTheme="minorHAnsi" w:hAnsiTheme="minorHAnsi" w:cs="Segoe UI"/>
                <w:sz w:val="21"/>
                <w:szCs w:val="21"/>
              </w:rPr>
            </w:pPr>
            <w:r w:rsidRPr="14157207">
              <w:rPr>
                <w:rFonts w:asciiTheme="minorHAnsi" w:hAnsiTheme="minorHAnsi" w:cs="Calibri"/>
                <w:b/>
                <w:bCs/>
                <w:sz w:val="21"/>
                <w:szCs w:val="21"/>
              </w:rPr>
              <w:t>None</w:t>
            </w:r>
            <w:r w:rsidRPr="14157207">
              <w:rPr>
                <w:rFonts w:asciiTheme="minorHAnsi" w:hAnsiTheme="minorHAnsi" w:cs="Calibri"/>
                <w:sz w:val="21"/>
                <w:szCs w:val="21"/>
              </w:rPr>
              <w:t>  </w:t>
            </w:r>
          </w:p>
        </w:tc>
        <w:tc>
          <w:tcPr>
            <w:tcW w:w="1457" w:type="dxa"/>
            <w:tcBorders>
              <w:top w:val="nil"/>
              <w:left w:val="nil"/>
              <w:bottom w:val="single" w:sz="6" w:space="0" w:color="auto"/>
              <w:right w:val="single" w:sz="6" w:space="0" w:color="auto"/>
            </w:tcBorders>
            <w:shd w:val="clear" w:color="auto" w:fill="D9D9D9" w:themeFill="background1" w:themeFillShade="D9"/>
            <w:vAlign w:val="center"/>
            <w:hideMark/>
          </w:tcPr>
          <w:p w14:paraId="0D8036C7" w14:textId="77777777" w:rsidR="006944FA" w:rsidRPr="003844FB" w:rsidRDefault="36D6FEA1" w:rsidP="14157207">
            <w:pPr>
              <w:jc w:val="center"/>
              <w:textAlignment w:val="baseline"/>
              <w:rPr>
                <w:rFonts w:asciiTheme="minorHAnsi" w:hAnsiTheme="minorHAnsi" w:cs="Segoe UI"/>
                <w:sz w:val="21"/>
                <w:szCs w:val="21"/>
              </w:rPr>
            </w:pPr>
            <w:r w:rsidRPr="14157207">
              <w:rPr>
                <w:rFonts w:asciiTheme="minorHAnsi" w:hAnsiTheme="minorHAnsi" w:cs="Calibri"/>
                <w:b/>
                <w:bCs/>
                <w:sz w:val="21"/>
                <w:szCs w:val="21"/>
              </w:rPr>
              <w:t>Under 1/3</w:t>
            </w:r>
            <w:r w:rsidRPr="14157207">
              <w:rPr>
                <w:rFonts w:asciiTheme="minorHAnsi" w:hAnsiTheme="minorHAnsi" w:cs="Calibri"/>
                <w:sz w:val="21"/>
                <w:szCs w:val="21"/>
              </w:rPr>
              <w:t>  </w:t>
            </w:r>
          </w:p>
        </w:tc>
        <w:tc>
          <w:tcPr>
            <w:tcW w:w="1585" w:type="dxa"/>
            <w:tcBorders>
              <w:top w:val="nil"/>
              <w:left w:val="nil"/>
              <w:bottom w:val="single" w:sz="6" w:space="0" w:color="auto"/>
              <w:right w:val="single" w:sz="6" w:space="0" w:color="auto"/>
            </w:tcBorders>
            <w:shd w:val="clear" w:color="auto" w:fill="D9D9D9" w:themeFill="background1" w:themeFillShade="D9"/>
            <w:vAlign w:val="center"/>
            <w:hideMark/>
          </w:tcPr>
          <w:p w14:paraId="0AC223B3" w14:textId="77777777" w:rsidR="006944FA" w:rsidRPr="003844FB" w:rsidRDefault="36D6FEA1" w:rsidP="14157207">
            <w:pPr>
              <w:jc w:val="center"/>
              <w:textAlignment w:val="baseline"/>
              <w:rPr>
                <w:rFonts w:asciiTheme="minorHAnsi" w:hAnsiTheme="minorHAnsi" w:cs="Segoe UI"/>
                <w:sz w:val="21"/>
                <w:szCs w:val="21"/>
              </w:rPr>
            </w:pPr>
            <w:r w:rsidRPr="14157207">
              <w:rPr>
                <w:rFonts w:asciiTheme="minorHAnsi" w:hAnsiTheme="minorHAnsi" w:cs="Calibri"/>
                <w:b/>
                <w:bCs/>
                <w:sz w:val="21"/>
                <w:szCs w:val="21"/>
              </w:rPr>
              <w:t>1/3 to 2/3</w:t>
            </w:r>
            <w:r w:rsidRPr="14157207">
              <w:rPr>
                <w:rFonts w:asciiTheme="minorHAnsi" w:hAnsiTheme="minorHAnsi" w:cs="Calibri"/>
                <w:sz w:val="21"/>
                <w:szCs w:val="21"/>
              </w:rPr>
              <w:t>  </w:t>
            </w:r>
          </w:p>
        </w:tc>
        <w:tc>
          <w:tcPr>
            <w:tcW w:w="2468" w:type="dxa"/>
            <w:tcBorders>
              <w:top w:val="nil"/>
              <w:left w:val="nil"/>
              <w:bottom w:val="single" w:sz="6" w:space="0" w:color="auto"/>
              <w:right w:val="single" w:sz="6" w:space="0" w:color="auto"/>
            </w:tcBorders>
            <w:shd w:val="clear" w:color="auto" w:fill="D9D9D9" w:themeFill="background1" w:themeFillShade="D9"/>
            <w:vAlign w:val="center"/>
            <w:hideMark/>
          </w:tcPr>
          <w:p w14:paraId="54E02E5E" w14:textId="77777777" w:rsidR="006944FA" w:rsidRPr="003844FB" w:rsidRDefault="36D6FEA1" w:rsidP="14157207">
            <w:pPr>
              <w:jc w:val="center"/>
              <w:textAlignment w:val="baseline"/>
              <w:rPr>
                <w:rFonts w:asciiTheme="minorHAnsi" w:hAnsiTheme="minorHAnsi" w:cs="Segoe UI"/>
                <w:sz w:val="21"/>
                <w:szCs w:val="21"/>
              </w:rPr>
            </w:pPr>
            <w:r w:rsidRPr="14157207">
              <w:rPr>
                <w:rFonts w:asciiTheme="minorHAnsi" w:hAnsiTheme="minorHAnsi" w:cs="Calibri"/>
                <w:b/>
                <w:bCs/>
                <w:sz w:val="21"/>
                <w:szCs w:val="21"/>
              </w:rPr>
              <w:t>Over 2/3</w:t>
            </w:r>
            <w:r w:rsidRPr="14157207">
              <w:rPr>
                <w:rFonts w:asciiTheme="minorHAnsi" w:hAnsiTheme="minorHAnsi" w:cs="Calibri"/>
                <w:sz w:val="21"/>
                <w:szCs w:val="21"/>
              </w:rPr>
              <w:t>  </w:t>
            </w:r>
          </w:p>
        </w:tc>
      </w:tr>
      <w:tr w:rsidR="006944FA" w:rsidRPr="006944FA" w14:paraId="390FF5AB"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6BFC863E"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Standing  </w:t>
            </w:r>
          </w:p>
        </w:tc>
        <w:tc>
          <w:tcPr>
            <w:tcW w:w="1233" w:type="dxa"/>
            <w:tcBorders>
              <w:top w:val="nil"/>
              <w:left w:val="nil"/>
              <w:bottom w:val="single" w:sz="6" w:space="0" w:color="auto"/>
              <w:right w:val="single" w:sz="6" w:space="0" w:color="auto"/>
            </w:tcBorders>
            <w:shd w:val="clear" w:color="auto" w:fill="auto"/>
            <w:vAlign w:val="center"/>
            <w:hideMark/>
          </w:tcPr>
          <w:p w14:paraId="51B6EE29" w14:textId="7A2D1B95"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hideMark/>
          </w:tcPr>
          <w:p w14:paraId="71DB7BA0" w14:textId="3F7E285E" w:rsidR="006944FA" w:rsidRPr="001A1F19" w:rsidRDefault="006944FA" w:rsidP="14157207">
            <w:pPr>
              <w:jc w:val="center"/>
              <w:textAlignment w:val="baseline"/>
              <w:rPr>
                <w:rFonts w:asciiTheme="minorHAnsi" w:hAnsiTheme="minorHAnsi" w:cs="Segoe UI"/>
                <w:sz w:val="21"/>
                <w:szCs w:val="21"/>
              </w:rPr>
            </w:pPr>
          </w:p>
        </w:tc>
        <w:tc>
          <w:tcPr>
            <w:tcW w:w="1585" w:type="dxa"/>
            <w:tcBorders>
              <w:top w:val="nil"/>
              <w:left w:val="nil"/>
              <w:bottom w:val="single" w:sz="6" w:space="0" w:color="auto"/>
              <w:right w:val="single" w:sz="6" w:space="0" w:color="auto"/>
            </w:tcBorders>
            <w:shd w:val="clear" w:color="auto" w:fill="auto"/>
            <w:vAlign w:val="center"/>
            <w:hideMark/>
          </w:tcPr>
          <w:p w14:paraId="0C229613" w14:textId="529A5150"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2468" w:type="dxa"/>
            <w:tcBorders>
              <w:top w:val="nil"/>
              <w:left w:val="nil"/>
              <w:bottom w:val="single" w:sz="6" w:space="0" w:color="auto"/>
              <w:right w:val="single" w:sz="6" w:space="0" w:color="auto"/>
            </w:tcBorders>
            <w:shd w:val="clear" w:color="auto" w:fill="auto"/>
            <w:vAlign w:val="center"/>
            <w:hideMark/>
          </w:tcPr>
          <w:p w14:paraId="25E40E93" w14:textId="12E81F90"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79C6CA21"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345079EA"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Walking  </w:t>
            </w:r>
          </w:p>
        </w:tc>
        <w:tc>
          <w:tcPr>
            <w:tcW w:w="1233" w:type="dxa"/>
            <w:tcBorders>
              <w:top w:val="nil"/>
              <w:left w:val="nil"/>
              <w:bottom w:val="single" w:sz="6" w:space="0" w:color="auto"/>
              <w:right w:val="single" w:sz="6" w:space="0" w:color="auto"/>
            </w:tcBorders>
            <w:shd w:val="clear" w:color="auto" w:fill="auto"/>
            <w:vAlign w:val="center"/>
          </w:tcPr>
          <w:p w14:paraId="0E61C2DA" w14:textId="5163DFF8"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tcPr>
          <w:p w14:paraId="577CEB8D" w14:textId="2DA68C80" w:rsidR="006944FA" w:rsidRPr="001A1F19" w:rsidRDefault="006944FA" w:rsidP="14157207">
            <w:pPr>
              <w:jc w:val="center"/>
              <w:textAlignment w:val="baseline"/>
              <w:rPr>
                <w:rFonts w:asciiTheme="minorHAnsi" w:hAnsiTheme="minorHAnsi" w:cs="Segoe UI"/>
                <w:sz w:val="21"/>
                <w:szCs w:val="21"/>
              </w:rPr>
            </w:pPr>
          </w:p>
        </w:tc>
        <w:tc>
          <w:tcPr>
            <w:tcW w:w="1585" w:type="dxa"/>
            <w:tcBorders>
              <w:top w:val="nil"/>
              <w:left w:val="nil"/>
              <w:bottom w:val="single" w:sz="6" w:space="0" w:color="auto"/>
              <w:right w:val="single" w:sz="6" w:space="0" w:color="auto"/>
            </w:tcBorders>
            <w:shd w:val="clear" w:color="auto" w:fill="auto"/>
            <w:vAlign w:val="center"/>
          </w:tcPr>
          <w:p w14:paraId="6E656F90" w14:textId="052E3ECF"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2468" w:type="dxa"/>
            <w:tcBorders>
              <w:top w:val="nil"/>
              <w:left w:val="nil"/>
              <w:bottom w:val="single" w:sz="6" w:space="0" w:color="auto"/>
              <w:right w:val="single" w:sz="6" w:space="0" w:color="auto"/>
            </w:tcBorders>
            <w:shd w:val="clear" w:color="auto" w:fill="auto"/>
            <w:vAlign w:val="center"/>
            <w:hideMark/>
          </w:tcPr>
          <w:p w14:paraId="4475E45E" w14:textId="1BB8F67A"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6A93287D"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5A4547FA"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Sitting  </w:t>
            </w:r>
          </w:p>
        </w:tc>
        <w:tc>
          <w:tcPr>
            <w:tcW w:w="1233" w:type="dxa"/>
            <w:tcBorders>
              <w:top w:val="nil"/>
              <w:left w:val="nil"/>
              <w:bottom w:val="single" w:sz="6" w:space="0" w:color="auto"/>
              <w:right w:val="single" w:sz="6" w:space="0" w:color="auto"/>
            </w:tcBorders>
            <w:shd w:val="clear" w:color="auto" w:fill="auto"/>
            <w:vAlign w:val="center"/>
          </w:tcPr>
          <w:p w14:paraId="2EE7228E" w14:textId="1349E7D3"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tcPr>
          <w:p w14:paraId="7425682A" w14:textId="43BBA7DF" w:rsidR="006944FA" w:rsidRPr="001A1F19" w:rsidRDefault="006944FA" w:rsidP="14157207">
            <w:pPr>
              <w:jc w:val="center"/>
              <w:textAlignment w:val="baseline"/>
              <w:rPr>
                <w:rFonts w:asciiTheme="minorHAnsi" w:hAnsiTheme="minorHAnsi" w:cs="Segoe UI"/>
                <w:sz w:val="21"/>
                <w:szCs w:val="21"/>
              </w:rPr>
            </w:pPr>
          </w:p>
        </w:tc>
        <w:tc>
          <w:tcPr>
            <w:tcW w:w="1585" w:type="dxa"/>
            <w:tcBorders>
              <w:top w:val="nil"/>
              <w:left w:val="nil"/>
              <w:bottom w:val="single" w:sz="6" w:space="0" w:color="auto"/>
              <w:right w:val="single" w:sz="6" w:space="0" w:color="auto"/>
            </w:tcBorders>
            <w:shd w:val="clear" w:color="auto" w:fill="auto"/>
            <w:vAlign w:val="center"/>
          </w:tcPr>
          <w:p w14:paraId="5A1A1781" w14:textId="5A2C4F62"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2468" w:type="dxa"/>
            <w:tcBorders>
              <w:top w:val="nil"/>
              <w:left w:val="nil"/>
              <w:bottom w:val="single" w:sz="6" w:space="0" w:color="auto"/>
              <w:right w:val="single" w:sz="6" w:space="0" w:color="auto"/>
            </w:tcBorders>
            <w:shd w:val="clear" w:color="auto" w:fill="auto"/>
            <w:vAlign w:val="center"/>
          </w:tcPr>
          <w:p w14:paraId="3604A0A2" w14:textId="65DF669A"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158AB7A5"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2A8521BF"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Using hands to finger, handle or feel  </w:t>
            </w:r>
          </w:p>
        </w:tc>
        <w:tc>
          <w:tcPr>
            <w:tcW w:w="1233" w:type="dxa"/>
            <w:tcBorders>
              <w:top w:val="nil"/>
              <w:left w:val="nil"/>
              <w:bottom w:val="single" w:sz="6" w:space="0" w:color="auto"/>
              <w:right w:val="single" w:sz="6" w:space="0" w:color="auto"/>
            </w:tcBorders>
            <w:shd w:val="clear" w:color="auto" w:fill="auto"/>
            <w:vAlign w:val="center"/>
          </w:tcPr>
          <w:p w14:paraId="506C6A29" w14:textId="3C45A043"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tcPr>
          <w:p w14:paraId="6A319590" w14:textId="58AF0CEC" w:rsidR="006944FA" w:rsidRPr="001A1F19" w:rsidRDefault="006944FA" w:rsidP="14157207">
            <w:pPr>
              <w:jc w:val="center"/>
              <w:textAlignment w:val="baseline"/>
              <w:rPr>
                <w:rFonts w:asciiTheme="minorHAnsi" w:hAnsiTheme="minorHAnsi" w:cs="Segoe UI"/>
                <w:sz w:val="21"/>
                <w:szCs w:val="21"/>
              </w:rPr>
            </w:pPr>
          </w:p>
        </w:tc>
        <w:tc>
          <w:tcPr>
            <w:tcW w:w="1585" w:type="dxa"/>
            <w:tcBorders>
              <w:top w:val="nil"/>
              <w:left w:val="nil"/>
              <w:bottom w:val="single" w:sz="6" w:space="0" w:color="auto"/>
              <w:right w:val="single" w:sz="6" w:space="0" w:color="auto"/>
            </w:tcBorders>
            <w:shd w:val="clear" w:color="auto" w:fill="auto"/>
            <w:vAlign w:val="center"/>
          </w:tcPr>
          <w:p w14:paraId="0B439A05" w14:textId="70EE47AD"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2468" w:type="dxa"/>
            <w:tcBorders>
              <w:top w:val="nil"/>
              <w:left w:val="nil"/>
              <w:bottom w:val="single" w:sz="6" w:space="0" w:color="auto"/>
              <w:right w:val="single" w:sz="6" w:space="0" w:color="auto"/>
            </w:tcBorders>
            <w:shd w:val="clear" w:color="auto" w:fill="auto"/>
            <w:vAlign w:val="center"/>
          </w:tcPr>
          <w:p w14:paraId="3B786A17" w14:textId="46701496"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4E7DDCA3"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05B3ECC4"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Reaching with hands and arms  </w:t>
            </w:r>
          </w:p>
        </w:tc>
        <w:tc>
          <w:tcPr>
            <w:tcW w:w="1233" w:type="dxa"/>
            <w:tcBorders>
              <w:top w:val="nil"/>
              <w:left w:val="nil"/>
              <w:bottom w:val="single" w:sz="6" w:space="0" w:color="auto"/>
              <w:right w:val="single" w:sz="6" w:space="0" w:color="auto"/>
            </w:tcBorders>
            <w:shd w:val="clear" w:color="auto" w:fill="auto"/>
            <w:vAlign w:val="center"/>
          </w:tcPr>
          <w:p w14:paraId="628EDB0A" w14:textId="4F95F939"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tcPr>
          <w:p w14:paraId="1D76058C" w14:textId="092A0499" w:rsidR="006944FA" w:rsidRPr="001A1F19" w:rsidRDefault="006944FA" w:rsidP="14157207">
            <w:pPr>
              <w:jc w:val="center"/>
              <w:textAlignment w:val="baseline"/>
              <w:rPr>
                <w:rFonts w:asciiTheme="minorHAnsi" w:hAnsiTheme="minorHAnsi" w:cs="Segoe UI"/>
                <w:sz w:val="21"/>
                <w:szCs w:val="21"/>
              </w:rPr>
            </w:pPr>
          </w:p>
        </w:tc>
        <w:tc>
          <w:tcPr>
            <w:tcW w:w="1585" w:type="dxa"/>
            <w:tcBorders>
              <w:top w:val="nil"/>
              <w:left w:val="nil"/>
              <w:bottom w:val="single" w:sz="6" w:space="0" w:color="auto"/>
              <w:right w:val="single" w:sz="6" w:space="0" w:color="auto"/>
            </w:tcBorders>
            <w:shd w:val="clear" w:color="auto" w:fill="auto"/>
            <w:vAlign w:val="center"/>
          </w:tcPr>
          <w:p w14:paraId="53BF8973" w14:textId="0040B954"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2468" w:type="dxa"/>
            <w:tcBorders>
              <w:top w:val="nil"/>
              <w:left w:val="nil"/>
              <w:bottom w:val="single" w:sz="6" w:space="0" w:color="auto"/>
              <w:right w:val="single" w:sz="6" w:space="0" w:color="auto"/>
            </w:tcBorders>
            <w:shd w:val="clear" w:color="auto" w:fill="auto"/>
            <w:vAlign w:val="center"/>
          </w:tcPr>
          <w:p w14:paraId="7608E674" w14:textId="19FB9DED" w:rsidR="006944FA" w:rsidRPr="003844FB" w:rsidRDefault="006944FA" w:rsidP="14157207">
            <w:pPr>
              <w:textAlignment w:val="baseline"/>
              <w:rPr>
                <w:rFonts w:asciiTheme="minorHAnsi" w:hAnsiTheme="minorHAnsi" w:cs="Segoe UI"/>
                <w:sz w:val="21"/>
                <w:szCs w:val="21"/>
                <w:highlight w:val="yellow"/>
              </w:rPr>
            </w:pPr>
          </w:p>
        </w:tc>
      </w:tr>
      <w:tr w:rsidR="006944FA" w:rsidRPr="006944FA" w14:paraId="34CD9838"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4D8633A7"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Climbing or balancing  </w:t>
            </w:r>
          </w:p>
        </w:tc>
        <w:tc>
          <w:tcPr>
            <w:tcW w:w="1233" w:type="dxa"/>
            <w:tcBorders>
              <w:top w:val="nil"/>
              <w:left w:val="nil"/>
              <w:bottom w:val="single" w:sz="6" w:space="0" w:color="auto"/>
              <w:right w:val="single" w:sz="6" w:space="0" w:color="auto"/>
            </w:tcBorders>
            <w:shd w:val="clear" w:color="auto" w:fill="auto"/>
            <w:vAlign w:val="center"/>
          </w:tcPr>
          <w:p w14:paraId="307870B9" w14:textId="77A533EE"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tcPr>
          <w:p w14:paraId="178947FE" w14:textId="4E127A32"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1585" w:type="dxa"/>
            <w:tcBorders>
              <w:top w:val="nil"/>
              <w:left w:val="nil"/>
              <w:bottom w:val="single" w:sz="6" w:space="0" w:color="auto"/>
              <w:right w:val="single" w:sz="6" w:space="0" w:color="auto"/>
            </w:tcBorders>
            <w:shd w:val="clear" w:color="auto" w:fill="auto"/>
            <w:vAlign w:val="center"/>
          </w:tcPr>
          <w:p w14:paraId="089BAC80" w14:textId="47C1EF65" w:rsidR="006944FA" w:rsidRPr="001A1F19" w:rsidRDefault="006944FA" w:rsidP="14157207">
            <w:pPr>
              <w:jc w:val="center"/>
              <w:textAlignment w:val="baseline"/>
              <w:rPr>
                <w:rFonts w:asciiTheme="minorHAnsi" w:hAnsiTheme="minorHAnsi" w:cs="Segoe UI"/>
                <w:sz w:val="21"/>
                <w:szCs w:val="21"/>
              </w:rPr>
            </w:pPr>
          </w:p>
        </w:tc>
        <w:tc>
          <w:tcPr>
            <w:tcW w:w="2468" w:type="dxa"/>
            <w:tcBorders>
              <w:top w:val="nil"/>
              <w:left w:val="nil"/>
              <w:bottom w:val="single" w:sz="6" w:space="0" w:color="auto"/>
              <w:right w:val="single" w:sz="6" w:space="0" w:color="auto"/>
            </w:tcBorders>
            <w:shd w:val="clear" w:color="auto" w:fill="auto"/>
            <w:vAlign w:val="center"/>
          </w:tcPr>
          <w:p w14:paraId="57355A14" w14:textId="51C9B82A"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4121E8FD"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4E5565D9"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Stooping, kneeling, crouching, or crawling  </w:t>
            </w:r>
          </w:p>
        </w:tc>
        <w:tc>
          <w:tcPr>
            <w:tcW w:w="1233" w:type="dxa"/>
            <w:tcBorders>
              <w:top w:val="nil"/>
              <w:left w:val="nil"/>
              <w:bottom w:val="single" w:sz="6" w:space="0" w:color="auto"/>
              <w:right w:val="single" w:sz="6" w:space="0" w:color="auto"/>
            </w:tcBorders>
            <w:shd w:val="clear" w:color="auto" w:fill="auto"/>
            <w:vAlign w:val="center"/>
          </w:tcPr>
          <w:p w14:paraId="3D3116F1" w14:textId="17C62C1F"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tcPr>
          <w:p w14:paraId="1F49DE9D" w14:textId="35E6B039"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1585" w:type="dxa"/>
            <w:tcBorders>
              <w:top w:val="nil"/>
              <w:left w:val="nil"/>
              <w:bottom w:val="single" w:sz="6" w:space="0" w:color="auto"/>
              <w:right w:val="single" w:sz="6" w:space="0" w:color="auto"/>
            </w:tcBorders>
            <w:shd w:val="clear" w:color="auto" w:fill="auto"/>
            <w:vAlign w:val="center"/>
          </w:tcPr>
          <w:p w14:paraId="6FEDF650" w14:textId="07B04E20" w:rsidR="006944FA" w:rsidRPr="001A1F19" w:rsidRDefault="006944FA" w:rsidP="14157207">
            <w:pPr>
              <w:jc w:val="center"/>
              <w:textAlignment w:val="baseline"/>
              <w:rPr>
                <w:rFonts w:asciiTheme="minorHAnsi" w:hAnsiTheme="minorHAnsi" w:cs="Segoe UI"/>
                <w:sz w:val="21"/>
                <w:szCs w:val="21"/>
              </w:rPr>
            </w:pPr>
          </w:p>
        </w:tc>
        <w:tc>
          <w:tcPr>
            <w:tcW w:w="2468" w:type="dxa"/>
            <w:tcBorders>
              <w:top w:val="nil"/>
              <w:left w:val="nil"/>
              <w:bottom w:val="single" w:sz="6" w:space="0" w:color="auto"/>
              <w:right w:val="single" w:sz="6" w:space="0" w:color="auto"/>
            </w:tcBorders>
            <w:shd w:val="clear" w:color="auto" w:fill="auto"/>
            <w:vAlign w:val="center"/>
          </w:tcPr>
          <w:p w14:paraId="170F4DA1" w14:textId="508241F7"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1F4C7623"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4CF40109"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Talking or hearing  </w:t>
            </w:r>
          </w:p>
        </w:tc>
        <w:tc>
          <w:tcPr>
            <w:tcW w:w="1233" w:type="dxa"/>
            <w:tcBorders>
              <w:top w:val="nil"/>
              <w:left w:val="nil"/>
              <w:bottom w:val="single" w:sz="6" w:space="0" w:color="auto"/>
              <w:right w:val="single" w:sz="6" w:space="0" w:color="auto"/>
            </w:tcBorders>
            <w:shd w:val="clear" w:color="auto" w:fill="auto"/>
            <w:vAlign w:val="center"/>
          </w:tcPr>
          <w:p w14:paraId="47D888EA" w14:textId="641EE0AB"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tcPr>
          <w:p w14:paraId="59096042" w14:textId="2F9D635E" w:rsidR="006944FA" w:rsidRPr="001A1F19" w:rsidRDefault="006944FA" w:rsidP="14157207">
            <w:pPr>
              <w:jc w:val="center"/>
              <w:textAlignment w:val="baseline"/>
              <w:rPr>
                <w:rFonts w:asciiTheme="minorHAnsi" w:hAnsiTheme="minorHAnsi" w:cs="Segoe UI"/>
                <w:sz w:val="21"/>
                <w:szCs w:val="21"/>
              </w:rPr>
            </w:pPr>
          </w:p>
        </w:tc>
        <w:tc>
          <w:tcPr>
            <w:tcW w:w="1585" w:type="dxa"/>
            <w:tcBorders>
              <w:top w:val="nil"/>
              <w:left w:val="nil"/>
              <w:bottom w:val="single" w:sz="6" w:space="0" w:color="auto"/>
              <w:right w:val="single" w:sz="6" w:space="0" w:color="auto"/>
            </w:tcBorders>
            <w:shd w:val="clear" w:color="auto" w:fill="auto"/>
            <w:vAlign w:val="center"/>
          </w:tcPr>
          <w:p w14:paraId="57BEA95A" w14:textId="6E035DAF"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2468" w:type="dxa"/>
            <w:tcBorders>
              <w:top w:val="nil"/>
              <w:left w:val="nil"/>
              <w:bottom w:val="single" w:sz="6" w:space="0" w:color="auto"/>
              <w:right w:val="single" w:sz="6" w:space="0" w:color="auto"/>
            </w:tcBorders>
            <w:shd w:val="clear" w:color="auto" w:fill="auto"/>
            <w:vAlign w:val="center"/>
          </w:tcPr>
          <w:p w14:paraId="4873D8AE" w14:textId="54D294E2"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46A2799A"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535CD7E8"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Tasting or smelling  </w:t>
            </w:r>
          </w:p>
        </w:tc>
        <w:tc>
          <w:tcPr>
            <w:tcW w:w="1233" w:type="dxa"/>
            <w:tcBorders>
              <w:top w:val="nil"/>
              <w:left w:val="nil"/>
              <w:bottom w:val="single" w:sz="6" w:space="0" w:color="auto"/>
              <w:right w:val="single" w:sz="6" w:space="0" w:color="auto"/>
            </w:tcBorders>
            <w:shd w:val="clear" w:color="auto" w:fill="auto"/>
            <w:vAlign w:val="center"/>
          </w:tcPr>
          <w:p w14:paraId="2BD3CC27" w14:textId="28976214"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tcPr>
          <w:p w14:paraId="774BCB15" w14:textId="122E00C2"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1585" w:type="dxa"/>
            <w:tcBorders>
              <w:top w:val="nil"/>
              <w:left w:val="nil"/>
              <w:bottom w:val="single" w:sz="6" w:space="0" w:color="auto"/>
              <w:right w:val="single" w:sz="6" w:space="0" w:color="auto"/>
            </w:tcBorders>
            <w:shd w:val="clear" w:color="auto" w:fill="auto"/>
            <w:vAlign w:val="center"/>
          </w:tcPr>
          <w:p w14:paraId="31BAD971" w14:textId="232809DB" w:rsidR="006944FA" w:rsidRPr="001A1F19" w:rsidRDefault="006944FA" w:rsidP="14157207">
            <w:pPr>
              <w:jc w:val="center"/>
              <w:textAlignment w:val="baseline"/>
              <w:rPr>
                <w:rFonts w:asciiTheme="minorHAnsi" w:hAnsiTheme="minorHAnsi" w:cs="Segoe UI"/>
                <w:sz w:val="21"/>
                <w:szCs w:val="21"/>
              </w:rPr>
            </w:pPr>
          </w:p>
        </w:tc>
        <w:tc>
          <w:tcPr>
            <w:tcW w:w="2468" w:type="dxa"/>
            <w:tcBorders>
              <w:top w:val="nil"/>
              <w:left w:val="nil"/>
              <w:bottom w:val="single" w:sz="6" w:space="0" w:color="auto"/>
              <w:right w:val="single" w:sz="6" w:space="0" w:color="auto"/>
            </w:tcBorders>
            <w:shd w:val="clear" w:color="auto" w:fill="auto"/>
            <w:vAlign w:val="center"/>
          </w:tcPr>
          <w:p w14:paraId="6834A4C8" w14:textId="1B659900"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00E30BEE" w14:textId="77777777" w:rsidTr="14157207">
        <w:trPr>
          <w:trHeight w:val="315"/>
        </w:trPr>
        <w:tc>
          <w:tcPr>
            <w:tcW w:w="4057" w:type="dxa"/>
            <w:tcBorders>
              <w:top w:val="nil"/>
              <w:left w:val="single" w:sz="6" w:space="0" w:color="auto"/>
              <w:bottom w:val="single" w:sz="6" w:space="0" w:color="auto"/>
              <w:right w:val="single" w:sz="6" w:space="0" w:color="auto"/>
            </w:tcBorders>
            <w:shd w:val="clear" w:color="auto" w:fill="auto"/>
            <w:vAlign w:val="center"/>
            <w:hideMark/>
          </w:tcPr>
          <w:p w14:paraId="621FE6D4"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sz w:val="21"/>
                <w:szCs w:val="21"/>
              </w:rPr>
              <w:t>Driving  </w:t>
            </w:r>
          </w:p>
        </w:tc>
        <w:tc>
          <w:tcPr>
            <w:tcW w:w="1233" w:type="dxa"/>
            <w:tcBorders>
              <w:top w:val="nil"/>
              <w:left w:val="nil"/>
              <w:bottom w:val="single" w:sz="6" w:space="0" w:color="auto"/>
              <w:right w:val="single" w:sz="6" w:space="0" w:color="auto"/>
            </w:tcBorders>
            <w:shd w:val="clear" w:color="auto" w:fill="auto"/>
            <w:vAlign w:val="center"/>
            <w:hideMark/>
          </w:tcPr>
          <w:p w14:paraId="7CE743B4" w14:textId="1F319F9E" w:rsidR="006944FA" w:rsidRPr="003844FB" w:rsidRDefault="006944FA" w:rsidP="14157207">
            <w:pPr>
              <w:jc w:val="center"/>
              <w:textAlignment w:val="baseline"/>
              <w:rPr>
                <w:rFonts w:asciiTheme="minorHAnsi" w:hAnsiTheme="minorHAnsi" w:cs="Segoe UI"/>
                <w:sz w:val="21"/>
                <w:szCs w:val="21"/>
                <w:highlight w:val="yellow"/>
              </w:rPr>
            </w:pPr>
          </w:p>
        </w:tc>
        <w:tc>
          <w:tcPr>
            <w:tcW w:w="1457" w:type="dxa"/>
            <w:tcBorders>
              <w:top w:val="nil"/>
              <w:left w:val="nil"/>
              <w:bottom w:val="single" w:sz="6" w:space="0" w:color="auto"/>
              <w:right w:val="single" w:sz="6" w:space="0" w:color="auto"/>
            </w:tcBorders>
            <w:shd w:val="clear" w:color="auto" w:fill="auto"/>
            <w:vAlign w:val="center"/>
            <w:hideMark/>
          </w:tcPr>
          <w:p w14:paraId="4F1D57C9" w14:textId="68374C03" w:rsidR="006944FA" w:rsidRPr="001A1F19" w:rsidRDefault="006944FA" w:rsidP="14157207">
            <w:pPr>
              <w:jc w:val="center"/>
              <w:textAlignment w:val="baseline"/>
              <w:rPr>
                <w:rFonts w:asciiTheme="minorHAnsi" w:hAnsiTheme="minorHAnsi" w:cs="Segoe UI"/>
                <w:sz w:val="21"/>
                <w:szCs w:val="21"/>
              </w:rPr>
            </w:pPr>
          </w:p>
        </w:tc>
        <w:tc>
          <w:tcPr>
            <w:tcW w:w="1585" w:type="dxa"/>
            <w:tcBorders>
              <w:top w:val="nil"/>
              <w:left w:val="nil"/>
              <w:bottom w:val="single" w:sz="6" w:space="0" w:color="auto"/>
              <w:right w:val="single" w:sz="6" w:space="0" w:color="auto"/>
            </w:tcBorders>
            <w:shd w:val="clear" w:color="auto" w:fill="auto"/>
            <w:vAlign w:val="center"/>
            <w:hideMark/>
          </w:tcPr>
          <w:p w14:paraId="33BD9C8D" w14:textId="09DFC176" w:rsidR="006944FA" w:rsidRPr="001A1F19" w:rsidRDefault="001A1F19" w:rsidP="14157207">
            <w:pPr>
              <w:jc w:val="center"/>
              <w:textAlignment w:val="baseline"/>
              <w:rPr>
                <w:rFonts w:asciiTheme="minorHAnsi" w:hAnsiTheme="minorHAnsi" w:cs="Segoe UI"/>
                <w:sz w:val="21"/>
                <w:szCs w:val="21"/>
              </w:rPr>
            </w:pPr>
            <w:r w:rsidRPr="14157207">
              <w:rPr>
                <w:rFonts w:asciiTheme="minorHAnsi" w:hAnsiTheme="minorHAnsi" w:cs="Segoe UI"/>
                <w:sz w:val="21"/>
                <w:szCs w:val="21"/>
              </w:rPr>
              <w:t>X</w:t>
            </w:r>
          </w:p>
        </w:tc>
        <w:tc>
          <w:tcPr>
            <w:tcW w:w="2468" w:type="dxa"/>
            <w:tcBorders>
              <w:top w:val="nil"/>
              <w:left w:val="nil"/>
              <w:bottom w:val="single" w:sz="6" w:space="0" w:color="auto"/>
              <w:right w:val="single" w:sz="6" w:space="0" w:color="auto"/>
            </w:tcBorders>
            <w:shd w:val="clear" w:color="auto" w:fill="auto"/>
            <w:vAlign w:val="center"/>
            <w:hideMark/>
          </w:tcPr>
          <w:p w14:paraId="0C2BA198" w14:textId="60E1FB53" w:rsidR="006944FA" w:rsidRPr="003844FB" w:rsidRDefault="006944FA" w:rsidP="14157207">
            <w:pPr>
              <w:jc w:val="center"/>
              <w:textAlignment w:val="baseline"/>
              <w:rPr>
                <w:rFonts w:asciiTheme="minorHAnsi" w:hAnsiTheme="minorHAnsi" w:cs="Segoe UI"/>
                <w:sz w:val="21"/>
                <w:szCs w:val="21"/>
                <w:highlight w:val="yellow"/>
              </w:rPr>
            </w:pPr>
          </w:p>
        </w:tc>
      </w:tr>
      <w:tr w:rsidR="006944FA" w:rsidRPr="006944FA" w14:paraId="2651C454" w14:textId="77777777" w:rsidTr="14157207">
        <w:trPr>
          <w:trHeight w:val="315"/>
        </w:trPr>
        <w:tc>
          <w:tcPr>
            <w:tcW w:w="1080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14D566C" w14:textId="5F12841C" w:rsidR="006944FA" w:rsidRPr="003844FB" w:rsidRDefault="36D6FEA1" w:rsidP="14157207">
            <w:pPr>
              <w:textAlignment w:val="baseline"/>
              <w:rPr>
                <w:rFonts w:asciiTheme="minorHAnsi" w:hAnsiTheme="minorHAnsi" w:cs="Calibri"/>
                <w:sz w:val="21"/>
                <w:szCs w:val="21"/>
              </w:rPr>
            </w:pPr>
            <w:r w:rsidRPr="14157207">
              <w:rPr>
                <w:rFonts w:asciiTheme="minorHAnsi" w:hAnsiTheme="minorHAnsi" w:cs="Calibri"/>
                <w:sz w:val="21"/>
                <w:szCs w:val="21"/>
              </w:rPr>
              <w:t>This position is described as </w:t>
            </w:r>
            <w:r w:rsidR="004F1E0A" w:rsidRPr="14157207">
              <w:rPr>
                <w:rFonts w:asciiTheme="minorHAnsi" w:hAnsiTheme="minorHAnsi" w:cs="Calibri"/>
                <w:b/>
                <w:bCs/>
                <w:sz w:val="21"/>
                <w:szCs w:val="21"/>
              </w:rPr>
              <w:t>medium/moderate</w:t>
            </w:r>
            <w:r w:rsidRPr="14157207">
              <w:rPr>
                <w:rFonts w:asciiTheme="minorHAnsi" w:hAnsiTheme="minorHAnsi" w:cs="Calibri"/>
                <w:b/>
                <w:bCs/>
                <w:sz w:val="21"/>
                <w:szCs w:val="21"/>
              </w:rPr>
              <w:t> physical activity</w:t>
            </w:r>
            <w:r w:rsidRPr="14157207">
              <w:rPr>
                <w:rFonts w:asciiTheme="minorHAnsi" w:hAnsiTheme="minorHAnsi" w:cs="Calibri"/>
                <w:sz w:val="21"/>
                <w:szCs w:val="21"/>
              </w:rPr>
              <w:t> performing non-strenuous daily activities of an administrative nature.  This position requires lifting or carrying items less than 10% of the time.  Frequency of weight lifted is as follows:  up to </w:t>
            </w:r>
            <w:r w:rsidR="001A1F19" w:rsidRPr="14157207">
              <w:rPr>
                <w:rFonts w:asciiTheme="minorHAnsi" w:hAnsiTheme="minorHAnsi" w:cs="Calibri"/>
                <w:sz w:val="21"/>
                <w:szCs w:val="21"/>
              </w:rPr>
              <w:t>50</w:t>
            </w:r>
            <w:r w:rsidRPr="14157207">
              <w:rPr>
                <w:rFonts w:asciiTheme="minorHAnsi" w:hAnsiTheme="minorHAnsi" w:cs="Calibri"/>
                <w:sz w:val="21"/>
                <w:szCs w:val="21"/>
              </w:rPr>
              <w:t xml:space="preserve"> lbs. under 1/3 of the time.   This position requires both close and color vision as well as manual dexterity sufficient to work with the fingers.  This position requires the need to frequently attend meetings before and after work hours.  The work environment is well lighted, heated/air conditioned indoor office setting with adequate ventilation. The noise level is moderate, as typical of a business office setting with computers, printers, light traffic and phone conversations.  </w:t>
            </w:r>
          </w:p>
          <w:p w14:paraId="3539D5B3" w14:textId="77777777" w:rsidR="00BF4EA6" w:rsidRPr="003844FB" w:rsidRDefault="00BF4EA6" w:rsidP="14157207">
            <w:pPr>
              <w:textAlignment w:val="baseline"/>
              <w:rPr>
                <w:rFonts w:asciiTheme="minorHAnsi" w:hAnsiTheme="minorHAnsi" w:cs="Segoe UI"/>
                <w:sz w:val="21"/>
                <w:szCs w:val="21"/>
              </w:rPr>
            </w:pPr>
          </w:p>
          <w:p w14:paraId="2EF9201D" w14:textId="77777777" w:rsidR="006944FA" w:rsidRPr="003844FB" w:rsidRDefault="36D6FEA1" w:rsidP="14157207">
            <w:pPr>
              <w:textAlignment w:val="baseline"/>
              <w:rPr>
                <w:rFonts w:asciiTheme="minorHAnsi" w:hAnsiTheme="minorHAnsi" w:cs="Segoe UI"/>
                <w:sz w:val="21"/>
                <w:szCs w:val="21"/>
              </w:rPr>
            </w:pPr>
            <w:r w:rsidRPr="14157207">
              <w:rPr>
                <w:rFonts w:asciiTheme="minorHAnsi" w:hAnsiTheme="minorHAnsi" w:cs="Calibri"/>
                <w:b/>
                <w:bCs/>
                <w:sz w:val="21"/>
                <w:szCs w:val="21"/>
              </w:rPr>
              <w:t>Equipment Used:</w:t>
            </w:r>
            <w:r w:rsidRPr="14157207">
              <w:rPr>
                <w:rFonts w:asciiTheme="minorHAnsi" w:hAnsiTheme="minorHAnsi" w:cs="Calibri"/>
                <w:sz w:val="21"/>
                <w:szCs w:val="21"/>
              </w:rPr>
              <w:t>  Computer/laptop, telephone, copier, fax, scanner, printer, related communications systems  </w:t>
            </w:r>
          </w:p>
        </w:tc>
      </w:tr>
    </w:tbl>
    <w:p w14:paraId="754C77B1" w14:textId="77777777" w:rsidR="00B9400B" w:rsidRDefault="00B9400B" w:rsidP="14157207">
      <w:pPr>
        <w:jc w:val="both"/>
        <w:rPr>
          <w:rFonts w:asciiTheme="minorHAnsi" w:hAnsiTheme="minorHAnsi" w:cstheme="minorBidi"/>
          <w:b/>
          <w:bCs/>
        </w:rPr>
      </w:pPr>
    </w:p>
    <w:p w14:paraId="2D8EB8DC" w14:textId="77777777" w:rsidR="001A1F19" w:rsidRDefault="001A1F19" w:rsidP="14157207">
      <w:pPr>
        <w:jc w:val="both"/>
        <w:rPr>
          <w:rFonts w:asciiTheme="minorHAnsi" w:hAnsiTheme="minorHAnsi" w:cstheme="minorBidi"/>
          <w:b/>
          <w:bCs/>
        </w:rPr>
      </w:pPr>
    </w:p>
    <w:p w14:paraId="57569561" w14:textId="77777777" w:rsidR="001A1F19" w:rsidRDefault="001A1F19" w:rsidP="14157207">
      <w:pPr>
        <w:jc w:val="both"/>
        <w:rPr>
          <w:rFonts w:asciiTheme="minorHAnsi" w:hAnsiTheme="minorHAnsi" w:cstheme="minorBidi"/>
          <w:b/>
          <w:bCs/>
        </w:rPr>
      </w:pPr>
    </w:p>
    <w:p w14:paraId="2FAD92B1" w14:textId="77777777" w:rsidR="001A1F19" w:rsidRDefault="001A1F19" w:rsidP="14157207">
      <w:pPr>
        <w:jc w:val="both"/>
        <w:rPr>
          <w:rFonts w:asciiTheme="minorHAnsi" w:hAnsiTheme="minorHAnsi" w:cstheme="minorBidi"/>
          <w:b/>
          <w:bCs/>
        </w:rPr>
      </w:pPr>
    </w:p>
    <w:p w14:paraId="6F92B6ED" w14:textId="77777777" w:rsidR="008F136C" w:rsidRDefault="008F136C" w:rsidP="14157207">
      <w:pPr>
        <w:jc w:val="both"/>
        <w:rPr>
          <w:rFonts w:asciiTheme="minorHAnsi" w:hAnsiTheme="minorHAnsi" w:cstheme="minorHAnsi"/>
          <w:b/>
          <w:bCs/>
          <w:color w:val="000000" w:themeColor="text1"/>
          <w:szCs w:val="24"/>
        </w:rPr>
      </w:pPr>
    </w:p>
    <w:p w14:paraId="0A6628D5" w14:textId="77777777" w:rsidR="00846E6E" w:rsidRPr="008F136C" w:rsidRDefault="00846E6E" w:rsidP="14157207">
      <w:pPr>
        <w:jc w:val="both"/>
        <w:rPr>
          <w:rFonts w:asciiTheme="minorHAnsi" w:hAnsiTheme="minorHAnsi" w:cstheme="minorHAnsi"/>
          <w:b/>
          <w:bCs/>
          <w:color w:val="000000" w:themeColor="text1"/>
          <w:szCs w:val="24"/>
        </w:rPr>
      </w:pPr>
      <w:r w:rsidRPr="008F136C">
        <w:rPr>
          <w:rFonts w:asciiTheme="minorHAnsi" w:hAnsiTheme="minorHAnsi" w:cstheme="minorHAnsi"/>
          <w:b/>
          <w:bCs/>
          <w:color w:val="000000" w:themeColor="text1"/>
          <w:szCs w:val="24"/>
        </w:rPr>
        <w:t>Position Summary:</w:t>
      </w:r>
    </w:p>
    <w:p w14:paraId="58D784A8" w14:textId="4D4928DA" w:rsidR="000975F6" w:rsidRPr="008F136C" w:rsidRDefault="5B2C5DEA" w:rsidP="14157207">
      <w:pPr>
        <w:rPr>
          <w:rFonts w:asciiTheme="minorHAnsi" w:eastAsia="Calibri" w:hAnsiTheme="minorHAnsi" w:cstheme="minorHAnsi"/>
          <w:color w:val="000000" w:themeColor="text1"/>
          <w:szCs w:val="24"/>
        </w:rPr>
      </w:pPr>
      <w:r w:rsidRPr="008F136C">
        <w:rPr>
          <w:rFonts w:asciiTheme="minorHAnsi" w:eastAsia="Calibri" w:hAnsiTheme="minorHAnsi" w:cstheme="minorHAnsi"/>
          <w:color w:val="000000" w:themeColor="text1"/>
          <w:szCs w:val="24"/>
        </w:rPr>
        <w:t xml:space="preserve">The Agency Relations Coordinator will work with member agencies and Mountaineer Food Bank to ensure effective, efficient distribution of product to people in need. This includes direct involvement in program design, nurturing collaboration with external partners, and coordination of a range of Mountaineer Food Bank inter-departmental program support functions.  </w:t>
      </w:r>
    </w:p>
    <w:p w14:paraId="4F4CB293" w14:textId="5BEEB75B" w:rsidR="00846E6E" w:rsidRPr="008F136C" w:rsidRDefault="00846E6E" w:rsidP="14157207">
      <w:pPr>
        <w:rPr>
          <w:rFonts w:asciiTheme="minorHAnsi" w:hAnsiTheme="minorHAnsi" w:cstheme="minorHAnsi"/>
          <w:color w:val="000000" w:themeColor="text1"/>
          <w:szCs w:val="24"/>
        </w:rPr>
      </w:pPr>
    </w:p>
    <w:p w14:paraId="6FFCFC9E" w14:textId="77777777" w:rsidR="00846E6E" w:rsidRPr="008F136C" w:rsidRDefault="00846E6E" w:rsidP="14157207">
      <w:pPr>
        <w:rPr>
          <w:rFonts w:asciiTheme="minorHAnsi" w:hAnsiTheme="minorHAnsi" w:cstheme="minorHAnsi"/>
          <w:color w:val="000000" w:themeColor="text1"/>
          <w:szCs w:val="24"/>
        </w:rPr>
      </w:pPr>
    </w:p>
    <w:p w14:paraId="0AADAC13" w14:textId="7B21937A" w:rsidR="0081050B" w:rsidRPr="008F136C" w:rsidRDefault="00805412" w:rsidP="14157207">
      <w:pPr>
        <w:pStyle w:val="Heading2"/>
        <w:tabs>
          <w:tab w:val="left" w:pos="2880"/>
        </w:tabs>
        <w:rPr>
          <w:rFonts w:asciiTheme="minorHAnsi" w:hAnsiTheme="minorHAnsi" w:cstheme="minorHAnsi"/>
          <w:color w:val="000000" w:themeColor="text1"/>
        </w:rPr>
      </w:pPr>
      <w:r w:rsidRPr="008F136C">
        <w:rPr>
          <w:rFonts w:asciiTheme="minorHAnsi" w:hAnsiTheme="minorHAnsi" w:cstheme="minorHAnsi"/>
          <w:color w:val="000000" w:themeColor="text1"/>
        </w:rPr>
        <w:t xml:space="preserve">ESSENTIAL </w:t>
      </w:r>
      <w:r w:rsidR="0081050B" w:rsidRPr="008F136C">
        <w:rPr>
          <w:rFonts w:asciiTheme="minorHAnsi" w:hAnsiTheme="minorHAnsi" w:cstheme="minorHAnsi"/>
          <w:color w:val="000000" w:themeColor="text1"/>
        </w:rPr>
        <w:t>DUTIES AND RESPONSIBILITIES:</w:t>
      </w:r>
    </w:p>
    <w:p w14:paraId="2767FA50" w14:textId="2BC966FB" w:rsidR="1629713A" w:rsidRPr="008F136C" w:rsidRDefault="008F136C" w:rsidP="14157207">
      <w:pPr>
        <w:rPr>
          <w:rFonts w:asciiTheme="minorHAnsi" w:eastAsia="Calibri" w:hAnsiTheme="minorHAnsi" w:cstheme="minorHAnsi"/>
          <w:b/>
          <w:color w:val="000000" w:themeColor="text1"/>
          <w:szCs w:val="24"/>
        </w:rPr>
      </w:pPr>
      <w:r w:rsidRPr="008F136C">
        <w:rPr>
          <w:rFonts w:asciiTheme="minorHAnsi" w:eastAsia="Calibri" w:hAnsiTheme="minorHAnsi" w:cstheme="minorHAnsi"/>
          <w:b/>
          <w:color w:val="000000" w:themeColor="text1"/>
          <w:szCs w:val="24"/>
        </w:rPr>
        <w:t>Agency Relations</w:t>
      </w:r>
    </w:p>
    <w:p w14:paraId="47972FF0" w14:textId="0C3E9348"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Help feed West Virginia’s hungry through a network of member feeding programs. </w:t>
      </w:r>
    </w:p>
    <w:p w14:paraId="75A02955" w14:textId="57DA314C"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Monitor member agencies by conducting site visits, observing operations and reviewing documentation to ensure compliance with Feeding America policies. </w:t>
      </w:r>
    </w:p>
    <w:p w14:paraId="7DFE383D" w14:textId="30F6FC8D"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Act as a connection between member agencies and Mountaineer Food Bank by promptly responding to member agency calls, requests for information and complaints to ensure all questions are satisfactorily answered, all requested materials are sent and orientation trainings are scheduled. </w:t>
      </w:r>
    </w:p>
    <w:p w14:paraId="734B2B57" w14:textId="7F4F618E"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Provide member agencies with technical assistance necessary to develop and expand their service delivery to the community by contributing to the Member Agency Update, coordinating meetings, overseeing and supporting assigned member agencies programs, and developing member agency workshops to ensure the successful operation of our member agencies. </w:t>
      </w:r>
    </w:p>
    <w:p w14:paraId="31D23864" w14:textId="174D6658"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Maintain accurate records by reviewing monthly statistics, updating and maintaining MFB’s database (</w:t>
      </w:r>
      <w:proofErr w:type="spellStart"/>
      <w:r w:rsidRPr="008F136C">
        <w:rPr>
          <w:rFonts w:asciiTheme="minorHAnsi" w:eastAsia="Calibri" w:hAnsiTheme="minorHAnsi" w:cstheme="minorHAnsi"/>
          <w:color w:val="000000" w:themeColor="text1"/>
          <w:sz w:val="24"/>
          <w:szCs w:val="24"/>
        </w:rPr>
        <w:t>Primarius</w:t>
      </w:r>
      <w:proofErr w:type="spellEnd"/>
      <w:r w:rsidRPr="008F136C">
        <w:rPr>
          <w:rFonts w:asciiTheme="minorHAnsi" w:eastAsia="Calibri" w:hAnsiTheme="minorHAnsi" w:cstheme="minorHAnsi"/>
          <w:color w:val="000000" w:themeColor="text1"/>
          <w:sz w:val="24"/>
          <w:szCs w:val="24"/>
        </w:rPr>
        <w:t xml:space="preserve">), and maintaining updated information in member agency files for the efficient, ongoing operation of agency relations. </w:t>
      </w:r>
    </w:p>
    <w:p w14:paraId="3CF18B42" w14:textId="3B89F928"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Provide information and referrals for individuals in need of assistance who call or come to MFB to meet their needs. </w:t>
      </w:r>
    </w:p>
    <w:p w14:paraId="5D57C356" w14:textId="257ECE3F"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Conduct orientations for new agencies and new agency representatives to ensure each member agency has the knowledge necessary to utilize MFB’s services. </w:t>
      </w:r>
    </w:p>
    <w:p w14:paraId="289A2757" w14:textId="3CA8B12E"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Network with other social service and food assistance organizations by attending meetings, making referrals and speaking at events to ensure greater Mountaineer Food Bank awareness of issues and visibility. </w:t>
      </w:r>
    </w:p>
    <w:p w14:paraId="540255A4" w14:textId="1875AAB9"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Attend conferences, workshops and other related events to promote continuous quality improvement of agency relations. </w:t>
      </w:r>
    </w:p>
    <w:p w14:paraId="7A496050" w14:textId="77777777" w:rsidR="008F136C" w:rsidRPr="008F136C" w:rsidRDefault="008F136C" w:rsidP="008F136C">
      <w:pPr>
        <w:rPr>
          <w:rFonts w:asciiTheme="minorHAnsi" w:eastAsiaTheme="minorEastAsia" w:hAnsiTheme="minorHAnsi" w:cstheme="minorHAnsi"/>
          <w:color w:val="000000" w:themeColor="text1"/>
          <w:szCs w:val="24"/>
        </w:rPr>
      </w:pPr>
    </w:p>
    <w:p w14:paraId="6A8085C0" w14:textId="77777777" w:rsidR="008F136C" w:rsidRDefault="008F136C" w:rsidP="008F136C">
      <w:pPr>
        <w:rPr>
          <w:rFonts w:asciiTheme="minorHAnsi" w:eastAsiaTheme="minorEastAsia" w:hAnsiTheme="minorHAnsi" w:cstheme="minorHAnsi"/>
          <w:szCs w:val="24"/>
        </w:rPr>
      </w:pPr>
    </w:p>
    <w:p w14:paraId="5F980711" w14:textId="77777777" w:rsidR="008F136C" w:rsidRDefault="008F136C" w:rsidP="008F136C">
      <w:pPr>
        <w:rPr>
          <w:rFonts w:asciiTheme="minorHAnsi" w:eastAsiaTheme="minorEastAsia" w:hAnsiTheme="minorHAnsi" w:cstheme="minorHAnsi"/>
          <w:szCs w:val="24"/>
        </w:rPr>
      </w:pPr>
    </w:p>
    <w:p w14:paraId="6653FBBA" w14:textId="77777777" w:rsidR="008F136C" w:rsidRDefault="008F136C" w:rsidP="008F136C">
      <w:pPr>
        <w:rPr>
          <w:rFonts w:asciiTheme="minorHAnsi" w:eastAsiaTheme="minorEastAsia" w:hAnsiTheme="minorHAnsi" w:cstheme="minorHAnsi"/>
          <w:szCs w:val="24"/>
        </w:rPr>
      </w:pPr>
    </w:p>
    <w:p w14:paraId="2AACE558" w14:textId="4232A68B" w:rsidR="1629713A" w:rsidRPr="008F136C" w:rsidRDefault="1629713A" w:rsidP="00717C4E">
      <w:pPr>
        <w:pStyle w:val="ListParagraph"/>
        <w:numPr>
          <w:ilvl w:val="0"/>
          <w:numId w:val="13"/>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lastRenderedPageBreak/>
        <w:t xml:space="preserve">Performs other duties as assigned by the </w:t>
      </w:r>
      <w:r w:rsidR="008F136C" w:rsidRPr="008F136C">
        <w:rPr>
          <w:rFonts w:asciiTheme="minorHAnsi" w:eastAsia="Calibri" w:hAnsiTheme="minorHAnsi" w:cstheme="minorHAnsi"/>
          <w:color w:val="000000" w:themeColor="text1"/>
          <w:sz w:val="24"/>
          <w:szCs w:val="24"/>
        </w:rPr>
        <w:t>CEO</w:t>
      </w:r>
      <w:r w:rsidRPr="008F136C">
        <w:rPr>
          <w:rFonts w:asciiTheme="minorHAnsi" w:eastAsia="Calibri" w:hAnsiTheme="minorHAnsi" w:cstheme="minorHAnsi"/>
          <w:color w:val="000000" w:themeColor="text1"/>
          <w:sz w:val="24"/>
          <w:szCs w:val="24"/>
        </w:rPr>
        <w:t>.</w:t>
      </w:r>
      <w:r w:rsidRPr="008F136C">
        <w:rPr>
          <w:rFonts w:asciiTheme="minorHAnsi" w:hAnsiTheme="minorHAnsi" w:cstheme="minorHAnsi"/>
          <w:b/>
          <w:bCs/>
          <w:color w:val="000000" w:themeColor="text1"/>
          <w:sz w:val="24"/>
          <w:szCs w:val="24"/>
        </w:rPr>
        <w:t xml:space="preserve"> </w:t>
      </w:r>
    </w:p>
    <w:p w14:paraId="36777867" w14:textId="3C6C04B5" w:rsidR="00C12ECF" w:rsidRPr="008F136C" w:rsidRDefault="00C12ECF" w:rsidP="14157207">
      <w:pPr>
        <w:tabs>
          <w:tab w:val="left" w:pos="720"/>
          <w:tab w:val="left" w:pos="1080"/>
        </w:tabs>
        <w:rPr>
          <w:rFonts w:asciiTheme="minorHAnsi" w:hAnsiTheme="minorHAnsi" w:cstheme="minorHAnsi"/>
          <w:color w:val="000000" w:themeColor="text1"/>
          <w:szCs w:val="24"/>
        </w:rPr>
      </w:pPr>
    </w:p>
    <w:p w14:paraId="4EE669AB" w14:textId="6F72C245" w:rsidR="00F42F0E" w:rsidRPr="008F136C" w:rsidRDefault="00F42F0E" w:rsidP="14157207">
      <w:pPr>
        <w:tabs>
          <w:tab w:val="left" w:pos="2880"/>
          <w:tab w:val="left" w:pos="7200"/>
        </w:tabs>
        <w:rPr>
          <w:rFonts w:asciiTheme="minorHAnsi" w:hAnsiTheme="minorHAnsi" w:cstheme="minorHAnsi"/>
          <w:b/>
          <w:bCs/>
          <w:color w:val="000000" w:themeColor="text1"/>
          <w:szCs w:val="24"/>
        </w:rPr>
      </w:pPr>
      <w:r w:rsidRPr="008F136C">
        <w:rPr>
          <w:rFonts w:asciiTheme="minorHAnsi" w:hAnsiTheme="minorHAnsi" w:cstheme="minorHAnsi"/>
          <w:b/>
          <w:bCs/>
          <w:color w:val="000000" w:themeColor="text1"/>
          <w:szCs w:val="24"/>
        </w:rPr>
        <w:t>Job Competencies:</w:t>
      </w:r>
    </w:p>
    <w:p w14:paraId="0BEB1603" w14:textId="3F686C4D" w:rsidR="111D17D7" w:rsidRPr="008F136C" w:rsidRDefault="111D17D7" w:rsidP="14157207">
      <w:pPr>
        <w:pStyle w:val="ListParagraph"/>
        <w:numPr>
          <w:ilvl w:val="0"/>
          <w:numId w:val="16"/>
        </w:numPr>
        <w:rPr>
          <w:rFonts w:asciiTheme="minorHAnsi" w:eastAsiaTheme="minorEastAsia" w:hAnsiTheme="minorHAnsi" w:cstheme="minorHAnsi"/>
          <w:color w:val="000000" w:themeColor="text1"/>
          <w:sz w:val="24"/>
          <w:szCs w:val="24"/>
        </w:rPr>
      </w:pPr>
      <w:r w:rsidRPr="008F136C">
        <w:rPr>
          <w:rFonts w:asciiTheme="minorHAnsi" w:eastAsia="Calibri" w:hAnsiTheme="minorHAnsi" w:cstheme="minorHAnsi"/>
          <w:color w:val="000000" w:themeColor="text1"/>
          <w:sz w:val="24"/>
          <w:szCs w:val="24"/>
        </w:rPr>
        <w:t xml:space="preserve">Passion, focus, and creativity around Food Bank vision, mission, and values. </w:t>
      </w:r>
    </w:p>
    <w:p w14:paraId="14B78191" w14:textId="5DA07418" w:rsidR="111D17D7" w:rsidRPr="008F136C" w:rsidRDefault="111D17D7" w:rsidP="00717C4E">
      <w:pPr>
        <w:pStyle w:val="ListParagraph"/>
        <w:numPr>
          <w:ilvl w:val="0"/>
          <w:numId w:val="16"/>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Strong work ethic with orientation toward innovation, action and continuous improvement</w:t>
      </w:r>
    </w:p>
    <w:p w14:paraId="1DB1FE67" w14:textId="50BE58FC" w:rsidR="111D17D7" w:rsidRPr="008F136C" w:rsidRDefault="111D17D7" w:rsidP="00717C4E">
      <w:pPr>
        <w:pStyle w:val="ListParagraph"/>
        <w:numPr>
          <w:ilvl w:val="0"/>
          <w:numId w:val="16"/>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  Internal drive to challenge the organization, themselves and the team to move the needle in our organizational mission.</w:t>
      </w:r>
      <w:r w:rsidRPr="008F136C">
        <w:rPr>
          <w:rFonts w:asciiTheme="minorHAnsi" w:hAnsiTheme="minorHAnsi" w:cstheme="minorHAnsi"/>
          <w:color w:val="000000" w:themeColor="text1"/>
          <w:sz w:val="24"/>
          <w:szCs w:val="24"/>
        </w:rPr>
        <w:t xml:space="preserve"> </w:t>
      </w:r>
    </w:p>
    <w:p w14:paraId="58F4D6E2" w14:textId="1872CCDD" w:rsidR="111D17D7" w:rsidRPr="008F136C" w:rsidRDefault="111D17D7" w:rsidP="14157207">
      <w:pPr>
        <w:pStyle w:val="ListParagraph"/>
        <w:numPr>
          <w:ilvl w:val="0"/>
          <w:numId w:val="16"/>
        </w:numPr>
        <w:rPr>
          <w:rFonts w:asciiTheme="minorHAnsi" w:eastAsiaTheme="minorEastAsia" w:hAnsiTheme="minorHAnsi" w:cstheme="minorHAnsi"/>
          <w:color w:val="000000" w:themeColor="text1"/>
          <w:sz w:val="24"/>
          <w:szCs w:val="24"/>
        </w:rPr>
      </w:pPr>
      <w:r w:rsidRPr="008F136C">
        <w:rPr>
          <w:rFonts w:asciiTheme="minorHAnsi" w:eastAsia="Calibri" w:hAnsiTheme="minorHAnsi" w:cstheme="minorHAnsi"/>
          <w:color w:val="000000" w:themeColor="text1"/>
          <w:sz w:val="24"/>
          <w:szCs w:val="24"/>
        </w:rPr>
        <w:t xml:space="preserve">Teamwork- collaborator who enjoys working together to meet goals. </w:t>
      </w:r>
    </w:p>
    <w:p w14:paraId="5B3D44F6" w14:textId="4D141275" w:rsidR="111D17D7" w:rsidRPr="008F136C" w:rsidRDefault="111D17D7" w:rsidP="00717C4E">
      <w:pPr>
        <w:pStyle w:val="ListParagraph"/>
        <w:numPr>
          <w:ilvl w:val="0"/>
          <w:numId w:val="16"/>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Relationship Management- ability to work with team on multiple relationships-internal and external (staff, donors and member agency partners, etc.)</w:t>
      </w:r>
    </w:p>
    <w:p w14:paraId="021BC6A7" w14:textId="0712C845" w:rsidR="111D17D7" w:rsidRPr="008F136C" w:rsidRDefault="111D17D7" w:rsidP="00717C4E">
      <w:pPr>
        <w:pStyle w:val="ListParagraph"/>
        <w:numPr>
          <w:ilvl w:val="0"/>
          <w:numId w:val="16"/>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Relatability- Ability to relate effectively with other staff, volunteers, agency representatives and the general public. </w:t>
      </w:r>
    </w:p>
    <w:p w14:paraId="6DEDF030" w14:textId="15728DC2" w:rsidR="111D17D7" w:rsidRPr="008F136C" w:rsidRDefault="111D17D7" w:rsidP="00717C4E">
      <w:pPr>
        <w:pStyle w:val="ListParagraph"/>
        <w:numPr>
          <w:ilvl w:val="0"/>
          <w:numId w:val="16"/>
        </w:numPr>
        <w:rPr>
          <w:rFonts w:asciiTheme="minorHAnsi" w:eastAsiaTheme="minorEastAsia" w:hAnsiTheme="minorHAnsi" w:cstheme="minorHAnsi"/>
          <w:color w:val="000000" w:themeColor="text1"/>
          <w:szCs w:val="24"/>
        </w:rPr>
      </w:pPr>
      <w:r w:rsidRPr="008F136C">
        <w:rPr>
          <w:rFonts w:asciiTheme="minorHAnsi" w:eastAsia="Calibri" w:hAnsiTheme="minorHAnsi" w:cstheme="minorHAnsi"/>
          <w:color w:val="000000" w:themeColor="text1"/>
          <w:sz w:val="24"/>
          <w:szCs w:val="24"/>
        </w:rPr>
        <w:t xml:space="preserve">Positive Attitude- Ability to work through different circumstances (change of schedule, weather, etc.) with a positive attitude. </w:t>
      </w:r>
    </w:p>
    <w:p w14:paraId="25FDE362" w14:textId="77777777" w:rsidR="008F136C" w:rsidRPr="008F136C" w:rsidRDefault="008F136C" w:rsidP="008F136C">
      <w:pPr>
        <w:pStyle w:val="ListParagraph"/>
        <w:ind w:left="360"/>
        <w:rPr>
          <w:rFonts w:asciiTheme="minorHAnsi" w:eastAsiaTheme="minorEastAsia" w:hAnsiTheme="minorHAnsi" w:cstheme="minorHAnsi"/>
          <w:color w:val="000000" w:themeColor="text1"/>
          <w:sz w:val="24"/>
          <w:szCs w:val="24"/>
        </w:rPr>
      </w:pPr>
    </w:p>
    <w:p w14:paraId="2052E60E" w14:textId="683F4934" w:rsidR="00DE1C1E" w:rsidRPr="008F136C" w:rsidRDefault="009F3232" w:rsidP="14157207">
      <w:pPr>
        <w:tabs>
          <w:tab w:val="left" w:pos="720"/>
          <w:tab w:val="left" w:pos="1080"/>
        </w:tabs>
        <w:ind w:left="1080" w:hanging="1080"/>
        <w:rPr>
          <w:rFonts w:asciiTheme="minorHAnsi" w:hAnsiTheme="minorHAnsi" w:cstheme="minorHAnsi"/>
          <w:color w:val="000000" w:themeColor="text1"/>
          <w:szCs w:val="24"/>
        </w:rPr>
      </w:pPr>
      <w:r w:rsidRPr="008F136C">
        <w:rPr>
          <w:rFonts w:asciiTheme="minorHAnsi" w:hAnsiTheme="minorHAnsi" w:cstheme="minorHAnsi"/>
          <w:color w:val="000000" w:themeColor="text1"/>
          <w:szCs w:val="24"/>
        </w:rPr>
        <w:t>2021</w:t>
      </w:r>
      <w:r w:rsidR="00C12ECF" w:rsidRPr="008F136C">
        <w:rPr>
          <w:rFonts w:asciiTheme="minorHAnsi" w:hAnsiTheme="minorHAnsi" w:cstheme="minorHAnsi"/>
          <w:color w:val="000000" w:themeColor="text1"/>
          <w:szCs w:val="24"/>
        </w:rPr>
        <w:t>/JCM</w:t>
      </w:r>
    </w:p>
    <w:p w14:paraId="5EE83544" w14:textId="615AC66C" w:rsidR="00F42F0E" w:rsidRPr="008F136C" w:rsidRDefault="00F42F0E" w:rsidP="14157207">
      <w:pPr>
        <w:tabs>
          <w:tab w:val="left" w:pos="720"/>
          <w:tab w:val="left" w:pos="1080"/>
        </w:tabs>
        <w:ind w:left="1080" w:hanging="1080"/>
        <w:rPr>
          <w:rFonts w:asciiTheme="minorHAnsi" w:hAnsiTheme="minorHAnsi" w:cstheme="minorHAnsi"/>
          <w:color w:val="000000" w:themeColor="text1"/>
          <w:szCs w:val="24"/>
        </w:rPr>
      </w:pPr>
    </w:p>
    <w:sectPr w:rsidR="00F42F0E" w:rsidRPr="008F136C" w:rsidSect="00244D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D7863" w14:textId="77777777" w:rsidR="00B2653D" w:rsidRDefault="00B2653D" w:rsidP="00594B38">
      <w:r>
        <w:separator/>
      </w:r>
    </w:p>
  </w:endnote>
  <w:endnote w:type="continuationSeparator" w:id="0">
    <w:p w14:paraId="6A582145" w14:textId="77777777" w:rsidR="00B2653D" w:rsidRDefault="00B2653D" w:rsidP="005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sans-serif">
    <w:altName w:val="Calibr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F6A0" w14:textId="77777777" w:rsidR="003050EB" w:rsidRDefault="00305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0215" w14:textId="77777777" w:rsidR="00A11CB2" w:rsidRPr="007E60C5" w:rsidRDefault="00927A12" w:rsidP="00927A12">
    <w:pPr>
      <w:pStyle w:val="Footer"/>
      <w:jc w:val="center"/>
      <w:rPr>
        <w:rStyle w:val="SubtleReference"/>
      </w:rPr>
    </w:pPr>
    <w:r w:rsidRPr="007E60C5">
      <w:rPr>
        <w:rStyle w:val="SubtleReference"/>
      </w:rPr>
      <w:t>Mountaineer Food Bank•</w:t>
    </w:r>
    <w:r w:rsidR="007E60C5">
      <w:rPr>
        <w:rStyle w:val="SubtleReference"/>
      </w:rPr>
      <w:t xml:space="preserve"> </w:t>
    </w:r>
    <w:r w:rsidRPr="007E60C5">
      <w:rPr>
        <w:rStyle w:val="SubtleReference"/>
      </w:rPr>
      <w:t>484 Enterprise Drive•</w:t>
    </w:r>
    <w:r w:rsidR="007E60C5">
      <w:rPr>
        <w:rStyle w:val="SubtleReference"/>
      </w:rPr>
      <w:t xml:space="preserve"> </w:t>
    </w:r>
    <w:r w:rsidRPr="007E60C5">
      <w:rPr>
        <w:rStyle w:val="SubtleReference"/>
      </w:rPr>
      <w:t>Gassaway, WV 26624</w:t>
    </w:r>
  </w:p>
  <w:p w14:paraId="7812C049" w14:textId="77777777" w:rsidR="00927A12" w:rsidRPr="007E60C5" w:rsidRDefault="00927A12" w:rsidP="00927A12">
    <w:pPr>
      <w:pStyle w:val="Footer"/>
      <w:jc w:val="center"/>
      <w:rPr>
        <w:rStyle w:val="SubtleReference"/>
      </w:rPr>
    </w:pPr>
    <w:r w:rsidRPr="007E60C5">
      <w:rPr>
        <w:rStyle w:val="SubtleReference"/>
      </w:rPr>
      <w:t>Phone: (304) 364-5518 Fax: (304) 364-8213</w:t>
    </w:r>
  </w:p>
  <w:p w14:paraId="02679680" w14:textId="77777777" w:rsidR="00927A12" w:rsidRPr="007E60C5" w:rsidRDefault="00927A12" w:rsidP="00927A12">
    <w:pPr>
      <w:pStyle w:val="Footer"/>
      <w:jc w:val="center"/>
      <w:rPr>
        <w:rStyle w:val="SubtleReference"/>
      </w:rPr>
    </w:pPr>
    <w:r w:rsidRPr="007E60C5">
      <w:rPr>
        <w:rStyle w:val="SubtleReference"/>
      </w:rPr>
      <w:t>www.mountaineerfoodbank.org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C8ED" w14:textId="77777777" w:rsidR="003050EB" w:rsidRDefault="00305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E871" w14:textId="77777777" w:rsidR="00B2653D" w:rsidRDefault="00B2653D" w:rsidP="00594B38">
      <w:r>
        <w:separator/>
      </w:r>
    </w:p>
  </w:footnote>
  <w:footnote w:type="continuationSeparator" w:id="0">
    <w:p w14:paraId="458445B8" w14:textId="77777777" w:rsidR="00B2653D" w:rsidRDefault="00B2653D" w:rsidP="00594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9DBD" w14:textId="77777777" w:rsidR="003050EB" w:rsidRDefault="00305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40BB" w14:textId="3E0AC410" w:rsidR="00A11CB2" w:rsidRPr="00594B38" w:rsidRDefault="00F0513E" w:rsidP="00F0513E">
    <w:pPr>
      <w:pStyle w:val="Header"/>
      <w:tabs>
        <w:tab w:val="left" w:pos="1575"/>
        <w:tab w:val="right" w:pos="5070"/>
      </w:tabs>
    </w:pPr>
    <w:r>
      <w:rPr>
        <w:noProof/>
      </w:rPr>
      <w:drawing>
        <wp:anchor distT="0" distB="0" distL="114300" distR="114300" simplePos="0" relativeHeight="251657216" behindDoc="0" locked="0" layoutInCell="1" allowOverlap="1" wp14:anchorId="24B01124" wp14:editId="118E5A3D">
          <wp:simplePos x="0" y="0"/>
          <wp:positionH relativeFrom="column">
            <wp:posOffset>3409950</wp:posOffset>
          </wp:positionH>
          <wp:positionV relativeFrom="paragraph">
            <wp:posOffset>440055</wp:posOffset>
          </wp:positionV>
          <wp:extent cx="1562100" cy="781050"/>
          <wp:effectExtent l="0" t="0" r="0" b="0"/>
          <wp:wrapThrough wrapText="bothSides">
            <wp:wrapPolygon edited="0">
              <wp:start x="0" y="0"/>
              <wp:lineTo x="0" y="21073"/>
              <wp:lineTo x="21337" y="21073"/>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USE - Feeding America Logo_2C JPG File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page">
            <wp14:pctWidth>0</wp14:pctWidth>
          </wp14:sizeRelH>
          <wp14:sizeRelV relativeFrom="page">
            <wp14:pctHeight>0</wp14:pctHeight>
          </wp14:sizeRelV>
        </wp:anchor>
      </w:drawing>
    </w:r>
    <w:r w:rsidR="59CE91F6">
      <w:t xml:space="preserve">                         </w:t>
    </w:r>
    <w:r>
      <w:rPr>
        <w:noProof/>
      </w:rPr>
      <w:drawing>
        <wp:inline distT="0" distB="0" distL="0" distR="0" wp14:anchorId="1D288691" wp14:editId="36BF2931">
          <wp:extent cx="1552575" cy="1361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b_color.jpg"/>
                  <pic:cNvPicPr/>
                </pic:nvPicPr>
                <pic:blipFill>
                  <a:blip r:embed="rId2">
                    <a:extLst>
                      <a:ext uri="{28A0092B-C50C-407E-A947-70E740481C1C}">
                        <a14:useLocalDpi xmlns:a14="http://schemas.microsoft.com/office/drawing/2010/main" val="0"/>
                      </a:ext>
                    </a:extLst>
                  </a:blip>
                  <a:stretch>
                    <a:fillRect/>
                  </a:stretch>
                </pic:blipFill>
                <pic:spPr>
                  <a:xfrm>
                    <a:off x="0" y="0"/>
                    <a:ext cx="1580011" cy="1385074"/>
                  </a:xfrm>
                  <a:prstGeom prst="rect">
                    <a:avLst/>
                  </a:prstGeom>
                </pic:spPr>
              </pic:pic>
            </a:graphicData>
          </a:graphic>
        </wp:inline>
      </w:drawing>
    </w:r>
    <w:r w:rsidR="59CE91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39AF" w14:textId="77777777" w:rsidR="003050EB" w:rsidRDefault="003050EB">
    <w:pPr>
      <w:pStyle w:val="Header"/>
    </w:pPr>
  </w:p>
</w:hdr>
</file>

<file path=word/intelligence.xml><?xml version="1.0" encoding="utf-8"?>
<int:Intelligence xmlns:int="http://schemas.microsoft.com/office/intelligence/2019/intelligence">
  <int:IntelligenceSettings/>
  <int:Manifest>
    <int:WordHash hashCode="9SrZAYTXuKo+ci" id="HekMZwXq"/>
  </int:Manifest>
  <int:Observations>
    <int:Content id="HekMZwX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91E72"/>
    <w:multiLevelType w:val="hybridMultilevel"/>
    <w:tmpl w:val="3AE0261A"/>
    <w:lvl w:ilvl="0" w:tplc="E4229746">
      <w:start w:val="1"/>
      <w:numFmt w:val="upperLetter"/>
      <w:lvlText w:val="%1."/>
      <w:lvlJc w:val="left"/>
      <w:pPr>
        <w:tabs>
          <w:tab w:val="num" w:pos="1080"/>
        </w:tabs>
        <w:ind w:left="1080" w:hanging="360"/>
      </w:pPr>
      <w:rPr>
        <w:b/>
      </w:rPr>
    </w:lvl>
    <w:lvl w:ilvl="1" w:tplc="37BA30AA">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740B25"/>
    <w:multiLevelType w:val="hybridMultilevel"/>
    <w:tmpl w:val="52C84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E2E65"/>
    <w:multiLevelType w:val="hybridMultilevel"/>
    <w:tmpl w:val="E4D0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D11A76"/>
    <w:multiLevelType w:val="hybridMultilevel"/>
    <w:tmpl w:val="9E84C0B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301B84"/>
    <w:multiLevelType w:val="hybridMultilevel"/>
    <w:tmpl w:val="883E4F46"/>
    <w:lvl w:ilvl="0" w:tplc="B43265FE">
      <w:start w:val="1"/>
      <w:numFmt w:val="bullet"/>
      <w:lvlText w:val="-"/>
      <w:lvlJc w:val="left"/>
      <w:pPr>
        <w:ind w:left="720" w:hanging="360"/>
      </w:pPr>
      <w:rPr>
        <w:rFonts w:ascii="&quot;Calibri&quot;,sans-serif" w:hAnsi="&quot;Calibri&quot;,sans-serif" w:hint="default"/>
      </w:rPr>
    </w:lvl>
    <w:lvl w:ilvl="1" w:tplc="6076172A">
      <w:start w:val="1"/>
      <w:numFmt w:val="bullet"/>
      <w:lvlText w:val="o"/>
      <w:lvlJc w:val="left"/>
      <w:pPr>
        <w:ind w:left="1440" w:hanging="360"/>
      </w:pPr>
      <w:rPr>
        <w:rFonts w:ascii="Courier New" w:hAnsi="Courier New" w:hint="default"/>
      </w:rPr>
    </w:lvl>
    <w:lvl w:ilvl="2" w:tplc="17E04EC2">
      <w:start w:val="1"/>
      <w:numFmt w:val="bullet"/>
      <w:lvlText w:val=""/>
      <w:lvlJc w:val="left"/>
      <w:pPr>
        <w:ind w:left="2160" w:hanging="360"/>
      </w:pPr>
      <w:rPr>
        <w:rFonts w:ascii="Wingdings" w:hAnsi="Wingdings" w:hint="default"/>
      </w:rPr>
    </w:lvl>
    <w:lvl w:ilvl="3" w:tplc="F3AEDD8E">
      <w:start w:val="1"/>
      <w:numFmt w:val="bullet"/>
      <w:lvlText w:val=""/>
      <w:lvlJc w:val="left"/>
      <w:pPr>
        <w:ind w:left="2880" w:hanging="360"/>
      </w:pPr>
      <w:rPr>
        <w:rFonts w:ascii="Symbol" w:hAnsi="Symbol" w:hint="default"/>
      </w:rPr>
    </w:lvl>
    <w:lvl w:ilvl="4" w:tplc="3878E0FA">
      <w:start w:val="1"/>
      <w:numFmt w:val="bullet"/>
      <w:lvlText w:val="o"/>
      <w:lvlJc w:val="left"/>
      <w:pPr>
        <w:ind w:left="3600" w:hanging="360"/>
      </w:pPr>
      <w:rPr>
        <w:rFonts w:ascii="Courier New" w:hAnsi="Courier New" w:hint="default"/>
      </w:rPr>
    </w:lvl>
    <w:lvl w:ilvl="5" w:tplc="9378D37C">
      <w:start w:val="1"/>
      <w:numFmt w:val="bullet"/>
      <w:lvlText w:val=""/>
      <w:lvlJc w:val="left"/>
      <w:pPr>
        <w:ind w:left="4320" w:hanging="360"/>
      </w:pPr>
      <w:rPr>
        <w:rFonts w:ascii="Wingdings" w:hAnsi="Wingdings" w:hint="default"/>
      </w:rPr>
    </w:lvl>
    <w:lvl w:ilvl="6" w:tplc="FE1C3C2A">
      <w:start w:val="1"/>
      <w:numFmt w:val="bullet"/>
      <w:lvlText w:val=""/>
      <w:lvlJc w:val="left"/>
      <w:pPr>
        <w:ind w:left="5040" w:hanging="360"/>
      </w:pPr>
      <w:rPr>
        <w:rFonts w:ascii="Symbol" w:hAnsi="Symbol" w:hint="default"/>
      </w:rPr>
    </w:lvl>
    <w:lvl w:ilvl="7" w:tplc="676E5694">
      <w:start w:val="1"/>
      <w:numFmt w:val="bullet"/>
      <w:lvlText w:val="o"/>
      <w:lvlJc w:val="left"/>
      <w:pPr>
        <w:ind w:left="5760" w:hanging="360"/>
      </w:pPr>
      <w:rPr>
        <w:rFonts w:ascii="Courier New" w:hAnsi="Courier New" w:hint="default"/>
      </w:rPr>
    </w:lvl>
    <w:lvl w:ilvl="8" w:tplc="C248EBE0">
      <w:start w:val="1"/>
      <w:numFmt w:val="bullet"/>
      <w:lvlText w:val=""/>
      <w:lvlJc w:val="left"/>
      <w:pPr>
        <w:ind w:left="6480" w:hanging="360"/>
      </w:pPr>
      <w:rPr>
        <w:rFonts w:ascii="Wingdings" w:hAnsi="Wingdings" w:hint="default"/>
      </w:rPr>
    </w:lvl>
  </w:abstractNum>
  <w:abstractNum w:abstractNumId="5" w15:restartNumberingAfterBreak="0">
    <w:nsid w:val="3A063C68"/>
    <w:multiLevelType w:val="hybridMultilevel"/>
    <w:tmpl w:val="61880908"/>
    <w:lvl w:ilvl="0" w:tplc="DA00E544">
      <w:start w:val="1"/>
      <w:numFmt w:val="bullet"/>
      <w:lvlText w:val="·"/>
      <w:lvlJc w:val="left"/>
      <w:pPr>
        <w:ind w:left="720" w:hanging="360"/>
      </w:pPr>
      <w:rPr>
        <w:rFonts w:ascii="Calibri, sans-serif" w:hAnsi="Calibri, sans-serif" w:hint="default"/>
      </w:rPr>
    </w:lvl>
    <w:lvl w:ilvl="1" w:tplc="1B90EE10">
      <w:start w:val="1"/>
      <w:numFmt w:val="bullet"/>
      <w:lvlText w:val="o"/>
      <w:lvlJc w:val="left"/>
      <w:pPr>
        <w:ind w:left="1440" w:hanging="360"/>
      </w:pPr>
      <w:rPr>
        <w:rFonts w:ascii="Courier New" w:hAnsi="Courier New" w:hint="default"/>
      </w:rPr>
    </w:lvl>
    <w:lvl w:ilvl="2" w:tplc="757A5C8A">
      <w:start w:val="1"/>
      <w:numFmt w:val="bullet"/>
      <w:lvlText w:val=""/>
      <w:lvlJc w:val="left"/>
      <w:pPr>
        <w:ind w:left="2160" w:hanging="360"/>
      </w:pPr>
      <w:rPr>
        <w:rFonts w:ascii="Wingdings" w:hAnsi="Wingdings" w:hint="default"/>
      </w:rPr>
    </w:lvl>
    <w:lvl w:ilvl="3" w:tplc="A180398E">
      <w:start w:val="1"/>
      <w:numFmt w:val="bullet"/>
      <w:lvlText w:val=""/>
      <w:lvlJc w:val="left"/>
      <w:pPr>
        <w:ind w:left="2880" w:hanging="360"/>
      </w:pPr>
      <w:rPr>
        <w:rFonts w:ascii="Symbol" w:hAnsi="Symbol" w:hint="default"/>
      </w:rPr>
    </w:lvl>
    <w:lvl w:ilvl="4" w:tplc="7C0671C2">
      <w:start w:val="1"/>
      <w:numFmt w:val="bullet"/>
      <w:lvlText w:val="o"/>
      <w:lvlJc w:val="left"/>
      <w:pPr>
        <w:ind w:left="3600" w:hanging="360"/>
      </w:pPr>
      <w:rPr>
        <w:rFonts w:ascii="Courier New" w:hAnsi="Courier New" w:hint="default"/>
      </w:rPr>
    </w:lvl>
    <w:lvl w:ilvl="5" w:tplc="9BEAE63E">
      <w:start w:val="1"/>
      <w:numFmt w:val="bullet"/>
      <w:lvlText w:val=""/>
      <w:lvlJc w:val="left"/>
      <w:pPr>
        <w:ind w:left="4320" w:hanging="360"/>
      </w:pPr>
      <w:rPr>
        <w:rFonts w:ascii="Wingdings" w:hAnsi="Wingdings" w:hint="default"/>
      </w:rPr>
    </w:lvl>
    <w:lvl w:ilvl="6" w:tplc="724E7D6E">
      <w:start w:val="1"/>
      <w:numFmt w:val="bullet"/>
      <w:lvlText w:val=""/>
      <w:lvlJc w:val="left"/>
      <w:pPr>
        <w:ind w:left="5040" w:hanging="360"/>
      </w:pPr>
      <w:rPr>
        <w:rFonts w:ascii="Symbol" w:hAnsi="Symbol" w:hint="default"/>
      </w:rPr>
    </w:lvl>
    <w:lvl w:ilvl="7" w:tplc="67E2E8E2">
      <w:start w:val="1"/>
      <w:numFmt w:val="bullet"/>
      <w:lvlText w:val="o"/>
      <w:lvlJc w:val="left"/>
      <w:pPr>
        <w:ind w:left="5760" w:hanging="360"/>
      </w:pPr>
      <w:rPr>
        <w:rFonts w:ascii="Courier New" w:hAnsi="Courier New" w:hint="default"/>
      </w:rPr>
    </w:lvl>
    <w:lvl w:ilvl="8" w:tplc="DAAA5358">
      <w:start w:val="1"/>
      <w:numFmt w:val="bullet"/>
      <w:lvlText w:val=""/>
      <w:lvlJc w:val="left"/>
      <w:pPr>
        <w:ind w:left="6480" w:hanging="360"/>
      </w:pPr>
      <w:rPr>
        <w:rFonts w:ascii="Wingdings" w:hAnsi="Wingdings" w:hint="default"/>
      </w:rPr>
    </w:lvl>
  </w:abstractNum>
  <w:abstractNum w:abstractNumId="6" w15:restartNumberingAfterBreak="0">
    <w:nsid w:val="3DDC7161"/>
    <w:multiLevelType w:val="hybridMultilevel"/>
    <w:tmpl w:val="AC444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D73774"/>
    <w:multiLevelType w:val="multilevel"/>
    <w:tmpl w:val="5AB8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83ED3"/>
    <w:multiLevelType w:val="hybridMultilevel"/>
    <w:tmpl w:val="3676B02E"/>
    <w:lvl w:ilvl="0" w:tplc="E31C52AE">
      <w:numFmt w:val="bullet"/>
      <w:suff w:val="nothing"/>
      <w:lvlText w:val="-"/>
      <w:lvlJc w:val="left"/>
      <w:pPr>
        <w:ind w:left="0" w:firstLine="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75964"/>
    <w:multiLevelType w:val="hybridMultilevel"/>
    <w:tmpl w:val="1D329256"/>
    <w:lvl w:ilvl="0" w:tplc="8B4C84FA">
      <w:start w:val="1"/>
      <w:numFmt w:val="bullet"/>
      <w:lvlText w:val="-"/>
      <w:lvlJc w:val="left"/>
      <w:pPr>
        <w:ind w:left="720" w:hanging="360"/>
      </w:pPr>
      <w:rPr>
        <w:rFonts w:ascii="&quot;Calibri&quot;,sans-serif" w:hAnsi="&quot;Calibri&quot;,sans-serif" w:hint="default"/>
      </w:rPr>
    </w:lvl>
    <w:lvl w:ilvl="1" w:tplc="FDA2FA52">
      <w:start w:val="1"/>
      <w:numFmt w:val="bullet"/>
      <w:lvlText w:val="o"/>
      <w:lvlJc w:val="left"/>
      <w:pPr>
        <w:ind w:left="1440" w:hanging="360"/>
      </w:pPr>
      <w:rPr>
        <w:rFonts w:ascii="Courier New" w:hAnsi="Courier New" w:hint="default"/>
      </w:rPr>
    </w:lvl>
    <w:lvl w:ilvl="2" w:tplc="D932E4BA">
      <w:start w:val="1"/>
      <w:numFmt w:val="bullet"/>
      <w:lvlText w:val=""/>
      <w:lvlJc w:val="left"/>
      <w:pPr>
        <w:ind w:left="2160" w:hanging="360"/>
      </w:pPr>
      <w:rPr>
        <w:rFonts w:ascii="Wingdings" w:hAnsi="Wingdings" w:hint="default"/>
      </w:rPr>
    </w:lvl>
    <w:lvl w:ilvl="3" w:tplc="600633CA">
      <w:start w:val="1"/>
      <w:numFmt w:val="bullet"/>
      <w:lvlText w:val=""/>
      <w:lvlJc w:val="left"/>
      <w:pPr>
        <w:ind w:left="2880" w:hanging="360"/>
      </w:pPr>
      <w:rPr>
        <w:rFonts w:ascii="Symbol" w:hAnsi="Symbol" w:hint="default"/>
      </w:rPr>
    </w:lvl>
    <w:lvl w:ilvl="4" w:tplc="3CE4817C">
      <w:start w:val="1"/>
      <w:numFmt w:val="bullet"/>
      <w:lvlText w:val="o"/>
      <w:lvlJc w:val="left"/>
      <w:pPr>
        <w:ind w:left="3600" w:hanging="360"/>
      </w:pPr>
      <w:rPr>
        <w:rFonts w:ascii="Courier New" w:hAnsi="Courier New" w:hint="default"/>
      </w:rPr>
    </w:lvl>
    <w:lvl w:ilvl="5" w:tplc="E51C0FBC">
      <w:start w:val="1"/>
      <w:numFmt w:val="bullet"/>
      <w:lvlText w:val=""/>
      <w:lvlJc w:val="left"/>
      <w:pPr>
        <w:ind w:left="4320" w:hanging="360"/>
      </w:pPr>
      <w:rPr>
        <w:rFonts w:ascii="Wingdings" w:hAnsi="Wingdings" w:hint="default"/>
      </w:rPr>
    </w:lvl>
    <w:lvl w:ilvl="6" w:tplc="F2AAF4FA">
      <w:start w:val="1"/>
      <w:numFmt w:val="bullet"/>
      <w:lvlText w:val=""/>
      <w:lvlJc w:val="left"/>
      <w:pPr>
        <w:ind w:left="5040" w:hanging="360"/>
      </w:pPr>
      <w:rPr>
        <w:rFonts w:ascii="Symbol" w:hAnsi="Symbol" w:hint="default"/>
      </w:rPr>
    </w:lvl>
    <w:lvl w:ilvl="7" w:tplc="9C74A496">
      <w:start w:val="1"/>
      <w:numFmt w:val="bullet"/>
      <w:lvlText w:val="o"/>
      <w:lvlJc w:val="left"/>
      <w:pPr>
        <w:ind w:left="5760" w:hanging="360"/>
      </w:pPr>
      <w:rPr>
        <w:rFonts w:ascii="Courier New" w:hAnsi="Courier New" w:hint="default"/>
      </w:rPr>
    </w:lvl>
    <w:lvl w:ilvl="8" w:tplc="9314DF56">
      <w:start w:val="1"/>
      <w:numFmt w:val="bullet"/>
      <w:lvlText w:val=""/>
      <w:lvlJc w:val="left"/>
      <w:pPr>
        <w:ind w:left="6480" w:hanging="360"/>
      </w:pPr>
      <w:rPr>
        <w:rFonts w:ascii="Wingdings" w:hAnsi="Wingdings" w:hint="default"/>
      </w:rPr>
    </w:lvl>
  </w:abstractNum>
  <w:abstractNum w:abstractNumId="10" w15:restartNumberingAfterBreak="0">
    <w:nsid w:val="4AD515A1"/>
    <w:multiLevelType w:val="hybridMultilevel"/>
    <w:tmpl w:val="F800A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8C3FD9"/>
    <w:multiLevelType w:val="hybridMultilevel"/>
    <w:tmpl w:val="3550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9B4626"/>
    <w:multiLevelType w:val="hybridMultilevel"/>
    <w:tmpl w:val="CB2E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6E3450"/>
    <w:multiLevelType w:val="hybridMultilevel"/>
    <w:tmpl w:val="38626736"/>
    <w:lvl w:ilvl="0" w:tplc="F6828CBC">
      <w:start w:val="1"/>
      <w:numFmt w:val="bullet"/>
      <w:lvlText w:val="·"/>
      <w:lvlJc w:val="left"/>
      <w:pPr>
        <w:ind w:left="720" w:hanging="360"/>
      </w:pPr>
      <w:rPr>
        <w:rFonts w:ascii="Calibri, sans-serif" w:hAnsi="Calibri, sans-serif" w:hint="default"/>
      </w:rPr>
    </w:lvl>
    <w:lvl w:ilvl="1" w:tplc="6FDCDCF2">
      <w:start w:val="1"/>
      <w:numFmt w:val="bullet"/>
      <w:lvlText w:val="o"/>
      <w:lvlJc w:val="left"/>
      <w:pPr>
        <w:ind w:left="1440" w:hanging="360"/>
      </w:pPr>
      <w:rPr>
        <w:rFonts w:ascii="Courier New" w:hAnsi="Courier New" w:hint="default"/>
      </w:rPr>
    </w:lvl>
    <w:lvl w:ilvl="2" w:tplc="EDB02BB2">
      <w:start w:val="1"/>
      <w:numFmt w:val="bullet"/>
      <w:lvlText w:val=""/>
      <w:lvlJc w:val="left"/>
      <w:pPr>
        <w:ind w:left="2160" w:hanging="360"/>
      </w:pPr>
      <w:rPr>
        <w:rFonts w:ascii="Wingdings" w:hAnsi="Wingdings" w:hint="default"/>
      </w:rPr>
    </w:lvl>
    <w:lvl w:ilvl="3" w:tplc="A2503F00">
      <w:start w:val="1"/>
      <w:numFmt w:val="bullet"/>
      <w:lvlText w:val=""/>
      <w:lvlJc w:val="left"/>
      <w:pPr>
        <w:ind w:left="2880" w:hanging="360"/>
      </w:pPr>
      <w:rPr>
        <w:rFonts w:ascii="Symbol" w:hAnsi="Symbol" w:hint="default"/>
      </w:rPr>
    </w:lvl>
    <w:lvl w:ilvl="4" w:tplc="78A0256C">
      <w:start w:val="1"/>
      <w:numFmt w:val="bullet"/>
      <w:lvlText w:val="o"/>
      <w:lvlJc w:val="left"/>
      <w:pPr>
        <w:ind w:left="3600" w:hanging="360"/>
      </w:pPr>
      <w:rPr>
        <w:rFonts w:ascii="Courier New" w:hAnsi="Courier New" w:hint="default"/>
      </w:rPr>
    </w:lvl>
    <w:lvl w:ilvl="5" w:tplc="1188EB7A">
      <w:start w:val="1"/>
      <w:numFmt w:val="bullet"/>
      <w:lvlText w:val=""/>
      <w:lvlJc w:val="left"/>
      <w:pPr>
        <w:ind w:left="4320" w:hanging="360"/>
      </w:pPr>
      <w:rPr>
        <w:rFonts w:ascii="Wingdings" w:hAnsi="Wingdings" w:hint="default"/>
      </w:rPr>
    </w:lvl>
    <w:lvl w:ilvl="6" w:tplc="59AC98C8">
      <w:start w:val="1"/>
      <w:numFmt w:val="bullet"/>
      <w:lvlText w:val=""/>
      <w:lvlJc w:val="left"/>
      <w:pPr>
        <w:ind w:left="5040" w:hanging="360"/>
      </w:pPr>
      <w:rPr>
        <w:rFonts w:ascii="Symbol" w:hAnsi="Symbol" w:hint="default"/>
      </w:rPr>
    </w:lvl>
    <w:lvl w:ilvl="7" w:tplc="C91A8C58">
      <w:start w:val="1"/>
      <w:numFmt w:val="bullet"/>
      <w:lvlText w:val="o"/>
      <w:lvlJc w:val="left"/>
      <w:pPr>
        <w:ind w:left="5760" w:hanging="360"/>
      </w:pPr>
      <w:rPr>
        <w:rFonts w:ascii="Courier New" w:hAnsi="Courier New" w:hint="default"/>
      </w:rPr>
    </w:lvl>
    <w:lvl w:ilvl="8" w:tplc="8D8A873A">
      <w:start w:val="1"/>
      <w:numFmt w:val="bullet"/>
      <w:lvlText w:val=""/>
      <w:lvlJc w:val="left"/>
      <w:pPr>
        <w:ind w:left="6480" w:hanging="360"/>
      </w:pPr>
      <w:rPr>
        <w:rFonts w:ascii="Wingdings" w:hAnsi="Wingdings" w:hint="default"/>
      </w:rPr>
    </w:lvl>
  </w:abstractNum>
  <w:abstractNum w:abstractNumId="14" w15:restartNumberingAfterBreak="0">
    <w:nsid w:val="76CA730D"/>
    <w:multiLevelType w:val="hybridMultilevel"/>
    <w:tmpl w:val="F1EA439E"/>
    <w:lvl w:ilvl="0" w:tplc="387C5386">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9"/>
  </w:num>
  <w:num w:numId="5">
    <w:abstractNumId w:val="3"/>
  </w:num>
  <w:num w:numId="6">
    <w:abstractNumId w:val="6"/>
  </w:num>
  <w:num w:numId="7">
    <w:abstractNumId w:val="8"/>
  </w:num>
  <w:num w:numId="8">
    <w:abstractNumId w:val="0"/>
  </w:num>
  <w:num w:numId="9">
    <w:abstractNumId w:val="14"/>
  </w:num>
  <w:num w:numId="10">
    <w:abstractNumId w:val="2"/>
  </w:num>
  <w:num w:numId="11">
    <w:abstractNumId w:val="7"/>
  </w:num>
  <w:num w:numId="12">
    <w:abstractNumId w:val="2"/>
  </w:num>
  <w:num w:numId="13">
    <w:abstractNumId w:val="10"/>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38"/>
    <w:rsid w:val="000975F6"/>
    <w:rsid w:val="00101968"/>
    <w:rsid w:val="00107B89"/>
    <w:rsid w:val="00136E90"/>
    <w:rsid w:val="00184CDF"/>
    <w:rsid w:val="00195346"/>
    <w:rsid w:val="001A1F19"/>
    <w:rsid w:val="001B4EDF"/>
    <w:rsid w:val="00220537"/>
    <w:rsid w:val="00244D66"/>
    <w:rsid w:val="00244EA8"/>
    <w:rsid w:val="00245072"/>
    <w:rsid w:val="00247D39"/>
    <w:rsid w:val="00267A0D"/>
    <w:rsid w:val="00274EF9"/>
    <w:rsid w:val="002A2DF6"/>
    <w:rsid w:val="002A49C1"/>
    <w:rsid w:val="002E79D5"/>
    <w:rsid w:val="003050EB"/>
    <w:rsid w:val="003178C2"/>
    <w:rsid w:val="00341CA0"/>
    <w:rsid w:val="00342A17"/>
    <w:rsid w:val="00342ED1"/>
    <w:rsid w:val="003653BA"/>
    <w:rsid w:val="003844FB"/>
    <w:rsid w:val="003D26C2"/>
    <w:rsid w:val="00406E37"/>
    <w:rsid w:val="00420AEE"/>
    <w:rsid w:val="0042109F"/>
    <w:rsid w:val="0044275B"/>
    <w:rsid w:val="0048177F"/>
    <w:rsid w:val="00487FC2"/>
    <w:rsid w:val="004C46C3"/>
    <w:rsid w:val="004F1E0A"/>
    <w:rsid w:val="0055676D"/>
    <w:rsid w:val="0056747F"/>
    <w:rsid w:val="005835F1"/>
    <w:rsid w:val="00594B38"/>
    <w:rsid w:val="005D06FB"/>
    <w:rsid w:val="0060692C"/>
    <w:rsid w:val="00612F87"/>
    <w:rsid w:val="00645159"/>
    <w:rsid w:val="0068322B"/>
    <w:rsid w:val="006944FA"/>
    <w:rsid w:val="00694CB0"/>
    <w:rsid w:val="006C12E4"/>
    <w:rsid w:val="006D52FD"/>
    <w:rsid w:val="006F61CD"/>
    <w:rsid w:val="006F7D5B"/>
    <w:rsid w:val="00717C4E"/>
    <w:rsid w:val="00731234"/>
    <w:rsid w:val="0076114F"/>
    <w:rsid w:val="00775C5F"/>
    <w:rsid w:val="0078606D"/>
    <w:rsid w:val="00790368"/>
    <w:rsid w:val="007C7FB1"/>
    <w:rsid w:val="007E60C5"/>
    <w:rsid w:val="00805412"/>
    <w:rsid w:val="0081050B"/>
    <w:rsid w:val="0083243C"/>
    <w:rsid w:val="00846E6E"/>
    <w:rsid w:val="008748BA"/>
    <w:rsid w:val="0088654F"/>
    <w:rsid w:val="008A170D"/>
    <w:rsid w:val="008B1E10"/>
    <w:rsid w:val="008B5D0F"/>
    <w:rsid w:val="008F136C"/>
    <w:rsid w:val="00927A12"/>
    <w:rsid w:val="00935640"/>
    <w:rsid w:val="009363B1"/>
    <w:rsid w:val="00973D94"/>
    <w:rsid w:val="0098462A"/>
    <w:rsid w:val="009A7442"/>
    <w:rsid w:val="009D3410"/>
    <w:rsid w:val="009D667A"/>
    <w:rsid w:val="009E48BD"/>
    <w:rsid w:val="009F3232"/>
    <w:rsid w:val="00A11CB2"/>
    <w:rsid w:val="00AC7BA7"/>
    <w:rsid w:val="00AE1285"/>
    <w:rsid w:val="00B2653D"/>
    <w:rsid w:val="00B9400B"/>
    <w:rsid w:val="00BC1C7F"/>
    <w:rsid w:val="00BE7E16"/>
    <w:rsid w:val="00BF4EA6"/>
    <w:rsid w:val="00BF5ED3"/>
    <w:rsid w:val="00C12ECF"/>
    <w:rsid w:val="00C25AE3"/>
    <w:rsid w:val="00C54AEB"/>
    <w:rsid w:val="00C553B1"/>
    <w:rsid w:val="00C75EC6"/>
    <w:rsid w:val="00C83E0E"/>
    <w:rsid w:val="00CD03E5"/>
    <w:rsid w:val="00CE41C5"/>
    <w:rsid w:val="00D27E00"/>
    <w:rsid w:val="00D35839"/>
    <w:rsid w:val="00D5063A"/>
    <w:rsid w:val="00D941E4"/>
    <w:rsid w:val="00D94635"/>
    <w:rsid w:val="00DB0D99"/>
    <w:rsid w:val="00DB67C1"/>
    <w:rsid w:val="00DC46A1"/>
    <w:rsid w:val="00DE1C1E"/>
    <w:rsid w:val="00E00A28"/>
    <w:rsid w:val="00EE356A"/>
    <w:rsid w:val="00EF370D"/>
    <w:rsid w:val="00F0513E"/>
    <w:rsid w:val="00F2041B"/>
    <w:rsid w:val="00F42F0E"/>
    <w:rsid w:val="00F63C67"/>
    <w:rsid w:val="00F93554"/>
    <w:rsid w:val="00F9436F"/>
    <w:rsid w:val="00F94B4C"/>
    <w:rsid w:val="00FA117D"/>
    <w:rsid w:val="00FB3BA7"/>
    <w:rsid w:val="00FC2330"/>
    <w:rsid w:val="00FF2B75"/>
    <w:rsid w:val="0C0B2970"/>
    <w:rsid w:val="0C27E387"/>
    <w:rsid w:val="111D17D7"/>
    <w:rsid w:val="11226292"/>
    <w:rsid w:val="14157207"/>
    <w:rsid w:val="1553430F"/>
    <w:rsid w:val="1629713A"/>
    <w:rsid w:val="18413A63"/>
    <w:rsid w:val="230DD451"/>
    <w:rsid w:val="2707E470"/>
    <w:rsid w:val="36D6FEA1"/>
    <w:rsid w:val="3912E12F"/>
    <w:rsid w:val="489D6F33"/>
    <w:rsid w:val="49093D81"/>
    <w:rsid w:val="55C8D7AC"/>
    <w:rsid w:val="55FF893F"/>
    <w:rsid w:val="59CE91F6"/>
    <w:rsid w:val="5B2C5DEA"/>
    <w:rsid w:val="60693D65"/>
    <w:rsid w:val="6704B222"/>
    <w:rsid w:val="682F258A"/>
    <w:rsid w:val="77194255"/>
    <w:rsid w:val="78B512B6"/>
    <w:rsid w:val="796572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6B79"/>
  <w15:docId w15:val="{FD4E6CDF-B292-4850-B24F-C63A39E7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9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1050B"/>
    <w:pPr>
      <w:keepNext/>
      <w:tabs>
        <w:tab w:val="left" w:pos="7200"/>
      </w:tabs>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38"/>
    <w:pPr>
      <w:tabs>
        <w:tab w:val="center" w:pos="4680"/>
        <w:tab w:val="right" w:pos="9360"/>
      </w:tabs>
    </w:pPr>
  </w:style>
  <w:style w:type="character" w:customStyle="1" w:styleId="HeaderChar">
    <w:name w:val="Header Char"/>
    <w:basedOn w:val="DefaultParagraphFont"/>
    <w:link w:val="Header"/>
    <w:uiPriority w:val="99"/>
    <w:rsid w:val="00594B38"/>
  </w:style>
  <w:style w:type="paragraph" w:styleId="Footer">
    <w:name w:val="footer"/>
    <w:basedOn w:val="Normal"/>
    <w:link w:val="FooterChar"/>
    <w:uiPriority w:val="99"/>
    <w:unhideWhenUsed/>
    <w:rsid w:val="00594B38"/>
    <w:pPr>
      <w:tabs>
        <w:tab w:val="center" w:pos="4680"/>
        <w:tab w:val="right" w:pos="9360"/>
      </w:tabs>
    </w:pPr>
  </w:style>
  <w:style w:type="character" w:customStyle="1" w:styleId="FooterChar">
    <w:name w:val="Footer Char"/>
    <w:basedOn w:val="DefaultParagraphFont"/>
    <w:link w:val="Footer"/>
    <w:uiPriority w:val="99"/>
    <w:rsid w:val="00594B38"/>
  </w:style>
  <w:style w:type="paragraph" w:styleId="BalloonText">
    <w:name w:val="Balloon Text"/>
    <w:basedOn w:val="Normal"/>
    <w:link w:val="BalloonTextChar"/>
    <w:uiPriority w:val="99"/>
    <w:semiHidden/>
    <w:unhideWhenUsed/>
    <w:rsid w:val="009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7A"/>
    <w:rPr>
      <w:rFonts w:ascii="Segoe UI" w:eastAsia="Times New Roman" w:hAnsi="Segoe UI" w:cs="Segoe UI"/>
      <w:sz w:val="18"/>
      <w:szCs w:val="18"/>
    </w:rPr>
  </w:style>
  <w:style w:type="character" w:styleId="SubtleReference">
    <w:name w:val="Subtle Reference"/>
    <w:basedOn w:val="DefaultParagraphFont"/>
    <w:uiPriority w:val="31"/>
    <w:qFormat/>
    <w:rsid w:val="007E60C5"/>
    <w:rPr>
      <w:smallCaps/>
      <w:color w:val="5A5A5A" w:themeColor="text1" w:themeTint="A5"/>
    </w:rPr>
  </w:style>
  <w:style w:type="paragraph" w:styleId="NormalWeb">
    <w:name w:val="Normal (Web)"/>
    <w:basedOn w:val="Normal"/>
    <w:unhideWhenUsed/>
    <w:rsid w:val="007E60C5"/>
    <w:pPr>
      <w:spacing w:before="100" w:beforeAutospacing="1" w:after="100" w:afterAutospacing="1"/>
    </w:pPr>
    <w:rPr>
      <w:szCs w:val="24"/>
    </w:rPr>
  </w:style>
  <w:style w:type="paragraph" w:styleId="NoSpacing">
    <w:name w:val="No Spacing"/>
    <w:uiPriority w:val="1"/>
    <w:qFormat/>
    <w:rsid w:val="00C12ECF"/>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12ECF"/>
    <w:rPr>
      <w:color w:val="0563C1"/>
      <w:u w:val="single"/>
    </w:rPr>
  </w:style>
  <w:style w:type="paragraph" w:styleId="ListParagraph">
    <w:name w:val="List Paragraph"/>
    <w:basedOn w:val="Normal"/>
    <w:uiPriority w:val="34"/>
    <w:qFormat/>
    <w:rsid w:val="00C12ECF"/>
    <w:pPr>
      <w:ind w:left="720"/>
    </w:pPr>
    <w:rPr>
      <w:rFonts w:ascii="Courier New" w:hAnsi="Courier New"/>
      <w:sz w:val="20"/>
    </w:rPr>
  </w:style>
  <w:style w:type="character" w:customStyle="1" w:styleId="Heading2Char">
    <w:name w:val="Heading 2 Char"/>
    <w:basedOn w:val="DefaultParagraphFont"/>
    <w:link w:val="Heading2"/>
    <w:rsid w:val="0081050B"/>
    <w:rPr>
      <w:rFonts w:ascii="Times New Roman" w:eastAsia="Times New Roman" w:hAnsi="Times New Roman" w:cs="Times New Roman"/>
      <w:b/>
      <w:bCs/>
      <w:sz w:val="24"/>
      <w:szCs w:val="24"/>
    </w:rPr>
  </w:style>
  <w:style w:type="paragraph" w:customStyle="1" w:styleId="Label">
    <w:name w:val="Label"/>
    <w:basedOn w:val="Normal"/>
    <w:qFormat/>
    <w:rsid w:val="00805412"/>
    <w:pPr>
      <w:spacing w:before="40" w:after="20"/>
    </w:pPr>
    <w:rPr>
      <w:rFonts w:ascii="Calibri" w:eastAsia="Calibri" w:hAnsi="Calibri"/>
      <w:b/>
      <w:color w:val="262626"/>
      <w:sz w:val="20"/>
      <w:szCs w:val="22"/>
    </w:rPr>
  </w:style>
  <w:style w:type="paragraph" w:customStyle="1" w:styleId="paragraph">
    <w:name w:val="paragraph"/>
    <w:basedOn w:val="Normal"/>
    <w:rsid w:val="006944FA"/>
    <w:pPr>
      <w:spacing w:before="100" w:beforeAutospacing="1" w:after="100" w:afterAutospacing="1"/>
    </w:pPr>
    <w:rPr>
      <w:szCs w:val="24"/>
    </w:rPr>
  </w:style>
  <w:style w:type="character" w:customStyle="1" w:styleId="normaltextrun">
    <w:name w:val="normaltextrun"/>
    <w:basedOn w:val="DefaultParagraphFont"/>
    <w:rsid w:val="006944FA"/>
  </w:style>
  <w:style w:type="character" w:customStyle="1" w:styleId="eop">
    <w:name w:val="eop"/>
    <w:basedOn w:val="DefaultParagraphFont"/>
    <w:rsid w:val="006944FA"/>
  </w:style>
  <w:style w:type="paragraph" w:styleId="Revision">
    <w:name w:val="Revision"/>
    <w:hidden/>
    <w:uiPriority w:val="99"/>
    <w:semiHidden/>
    <w:rsid w:val="006944F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190">
      <w:bodyDiv w:val="1"/>
      <w:marLeft w:val="0"/>
      <w:marRight w:val="0"/>
      <w:marTop w:val="0"/>
      <w:marBottom w:val="0"/>
      <w:divBdr>
        <w:top w:val="none" w:sz="0" w:space="0" w:color="auto"/>
        <w:left w:val="none" w:sz="0" w:space="0" w:color="auto"/>
        <w:bottom w:val="none" w:sz="0" w:space="0" w:color="auto"/>
        <w:right w:val="none" w:sz="0" w:space="0" w:color="auto"/>
      </w:divBdr>
      <w:divsChild>
        <w:div w:id="13768064">
          <w:marLeft w:val="0"/>
          <w:marRight w:val="0"/>
          <w:marTop w:val="0"/>
          <w:marBottom w:val="0"/>
          <w:divBdr>
            <w:top w:val="none" w:sz="0" w:space="0" w:color="auto"/>
            <w:left w:val="none" w:sz="0" w:space="0" w:color="auto"/>
            <w:bottom w:val="none" w:sz="0" w:space="0" w:color="auto"/>
            <w:right w:val="none" w:sz="0" w:space="0" w:color="auto"/>
          </w:divBdr>
          <w:divsChild>
            <w:div w:id="1421755677">
              <w:marLeft w:val="0"/>
              <w:marRight w:val="0"/>
              <w:marTop w:val="0"/>
              <w:marBottom w:val="0"/>
              <w:divBdr>
                <w:top w:val="none" w:sz="0" w:space="0" w:color="auto"/>
                <w:left w:val="none" w:sz="0" w:space="0" w:color="auto"/>
                <w:bottom w:val="none" w:sz="0" w:space="0" w:color="auto"/>
                <w:right w:val="none" w:sz="0" w:space="0" w:color="auto"/>
              </w:divBdr>
            </w:div>
          </w:divsChild>
        </w:div>
        <w:div w:id="28995468">
          <w:marLeft w:val="0"/>
          <w:marRight w:val="0"/>
          <w:marTop w:val="0"/>
          <w:marBottom w:val="0"/>
          <w:divBdr>
            <w:top w:val="none" w:sz="0" w:space="0" w:color="auto"/>
            <w:left w:val="none" w:sz="0" w:space="0" w:color="auto"/>
            <w:bottom w:val="none" w:sz="0" w:space="0" w:color="auto"/>
            <w:right w:val="none" w:sz="0" w:space="0" w:color="auto"/>
          </w:divBdr>
          <w:divsChild>
            <w:div w:id="216405757">
              <w:marLeft w:val="0"/>
              <w:marRight w:val="0"/>
              <w:marTop w:val="0"/>
              <w:marBottom w:val="0"/>
              <w:divBdr>
                <w:top w:val="none" w:sz="0" w:space="0" w:color="auto"/>
                <w:left w:val="none" w:sz="0" w:space="0" w:color="auto"/>
                <w:bottom w:val="none" w:sz="0" w:space="0" w:color="auto"/>
                <w:right w:val="none" w:sz="0" w:space="0" w:color="auto"/>
              </w:divBdr>
            </w:div>
          </w:divsChild>
        </w:div>
        <w:div w:id="36242990">
          <w:marLeft w:val="0"/>
          <w:marRight w:val="0"/>
          <w:marTop w:val="0"/>
          <w:marBottom w:val="0"/>
          <w:divBdr>
            <w:top w:val="none" w:sz="0" w:space="0" w:color="auto"/>
            <w:left w:val="none" w:sz="0" w:space="0" w:color="auto"/>
            <w:bottom w:val="none" w:sz="0" w:space="0" w:color="auto"/>
            <w:right w:val="none" w:sz="0" w:space="0" w:color="auto"/>
          </w:divBdr>
          <w:divsChild>
            <w:div w:id="1048991326">
              <w:marLeft w:val="0"/>
              <w:marRight w:val="0"/>
              <w:marTop w:val="0"/>
              <w:marBottom w:val="0"/>
              <w:divBdr>
                <w:top w:val="none" w:sz="0" w:space="0" w:color="auto"/>
                <w:left w:val="none" w:sz="0" w:space="0" w:color="auto"/>
                <w:bottom w:val="none" w:sz="0" w:space="0" w:color="auto"/>
                <w:right w:val="none" w:sz="0" w:space="0" w:color="auto"/>
              </w:divBdr>
            </w:div>
          </w:divsChild>
        </w:div>
        <w:div w:id="74402842">
          <w:marLeft w:val="0"/>
          <w:marRight w:val="0"/>
          <w:marTop w:val="0"/>
          <w:marBottom w:val="0"/>
          <w:divBdr>
            <w:top w:val="none" w:sz="0" w:space="0" w:color="auto"/>
            <w:left w:val="none" w:sz="0" w:space="0" w:color="auto"/>
            <w:bottom w:val="none" w:sz="0" w:space="0" w:color="auto"/>
            <w:right w:val="none" w:sz="0" w:space="0" w:color="auto"/>
          </w:divBdr>
          <w:divsChild>
            <w:div w:id="1973319471">
              <w:marLeft w:val="0"/>
              <w:marRight w:val="0"/>
              <w:marTop w:val="0"/>
              <w:marBottom w:val="0"/>
              <w:divBdr>
                <w:top w:val="none" w:sz="0" w:space="0" w:color="auto"/>
                <w:left w:val="none" w:sz="0" w:space="0" w:color="auto"/>
                <w:bottom w:val="none" w:sz="0" w:space="0" w:color="auto"/>
                <w:right w:val="none" w:sz="0" w:space="0" w:color="auto"/>
              </w:divBdr>
            </w:div>
          </w:divsChild>
        </w:div>
        <w:div w:id="79954204">
          <w:marLeft w:val="0"/>
          <w:marRight w:val="0"/>
          <w:marTop w:val="0"/>
          <w:marBottom w:val="0"/>
          <w:divBdr>
            <w:top w:val="none" w:sz="0" w:space="0" w:color="auto"/>
            <w:left w:val="none" w:sz="0" w:space="0" w:color="auto"/>
            <w:bottom w:val="none" w:sz="0" w:space="0" w:color="auto"/>
            <w:right w:val="none" w:sz="0" w:space="0" w:color="auto"/>
          </w:divBdr>
          <w:divsChild>
            <w:div w:id="1503625021">
              <w:marLeft w:val="0"/>
              <w:marRight w:val="0"/>
              <w:marTop w:val="0"/>
              <w:marBottom w:val="0"/>
              <w:divBdr>
                <w:top w:val="none" w:sz="0" w:space="0" w:color="auto"/>
                <w:left w:val="none" w:sz="0" w:space="0" w:color="auto"/>
                <w:bottom w:val="none" w:sz="0" w:space="0" w:color="auto"/>
                <w:right w:val="none" w:sz="0" w:space="0" w:color="auto"/>
              </w:divBdr>
            </w:div>
          </w:divsChild>
        </w:div>
        <w:div w:id="106973779">
          <w:marLeft w:val="0"/>
          <w:marRight w:val="0"/>
          <w:marTop w:val="0"/>
          <w:marBottom w:val="0"/>
          <w:divBdr>
            <w:top w:val="none" w:sz="0" w:space="0" w:color="auto"/>
            <w:left w:val="none" w:sz="0" w:space="0" w:color="auto"/>
            <w:bottom w:val="none" w:sz="0" w:space="0" w:color="auto"/>
            <w:right w:val="none" w:sz="0" w:space="0" w:color="auto"/>
          </w:divBdr>
          <w:divsChild>
            <w:div w:id="245774026">
              <w:marLeft w:val="0"/>
              <w:marRight w:val="0"/>
              <w:marTop w:val="0"/>
              <w:marBottom w:val="0"/>
              <w:divBdr>
                <w:top w:val="none" w:sz="0" w:space="0" w:color="auto"/>
                <w:left w:val="none" w:sz="0" w:space="0" w:color="auto"/>
                <w:bottom w:val="none" w:sz="0" w:space="0" w:color="auto"/>
                <w:right w:val="none" w:sz="0" w:space="0" w:color="auto"/>
              </w:divBdr>
            </w:div>
          </w:divsChild>
        </w:div>
        <w:div w:id="116217196">
          <w:marLeft w:val="0"/>
          <w:marRight w:val="0"/>
          <w:marTop w:val="0"/>
          <w:marBottom w:val="0"/>
          <w:divBdr>
            <w:top w:val="none" w:sz="0" w:space="0" w:color="auto"/>
            <w:left w:val="none" w:sz="0" w:space="0" w:color="auto"/>
            <w:bottom w:val="none" w:sz="0" w:space="0" w:color="auto"/>
            <w:right w:val="none" w:sz="0" w:space="0" w:color="auto"/>
          </w:divBdr>
          <w:divsChild>
            <w:div w:id="1787692716">
              <w:marLeft w:val="0"/>
              <w:marRight w:val="0"/>
              <w:marTop w:val="0"/>
              <w:marBottom w:val="0"/>
              <w:divBdr>
                <w:top w:val="none" w:sz="0" w:space="0" w:color="auto"/>
                <w:left w:val="none" w:sz="0" w:space="0" w:color="auto"/>
                <w:bottom w:val="none" w:sz="0" w:space="0" w:color="auto"/>
                <w:right w:val="none" w:sz="0" w:space="0" w:color="auto"/>
              </w:divBdr>
            </w:div>
          </w:divsChild>
        </w:div>
        <w:div w:id="177080955">
          <w:marLeft w:val="0"/>
          <w:marRight w:val="0"/>
          <w:marTop w:val="0"/>
          <w:marBottom w:val="0"/>
          <w:divBdr>
            <w:top w:val="none" w:sz="0" w:space="0" w:color="auto"/>
            <w:left w:val="none" w:sz="0" w:space="0" w:color="auto"/>
            <w:bottom w:val="none" w:sz="0" w:space="0" w:color="auto"/>
            <w:right w:val="none" w:sz="0" w:space="0" w:color="auto"/>
          </w:divBdr>
          <w:divsChild>
            <w:div w:id="120271646">
              <w:marLeft w:val="0"/>
              <w:marRight w:val="0"/>
              <w:marTop w:val="0"/>
              <w:marBottom w:val="0"/>
              <w:divBdr>
                <w:top w:val="none" w:sz="0" w:space="0" w:color="auto"/>
                <w:left w:val="none" w:sz="0" w:space="0" w:color="auto"/>
                <w:bottom w:val="none" w:sz="0" w:space="0" w:color="auto"/>
                <w:right w:val="none" w:sz="0" w:space="0" w:color="auto"/>
              </w:divBdr>
            </w:div>
          </w:divsChild>
        </w:div>
        <w:div w:id="236717322">
          <w:marLeft w:val="0"/>
          <w:marRight w:val="0"/>
          <w:marTop w:val="0"/>
          <w:marBottom w:val="0"/>
          <w:divBdr>
            <w:top w:val="none" w:sz="0" w:space="0" w:color="auto"/>
            <w:left w:val="none" w:sz="0" w:space="0" w:color="auto"/>
            <w:bottom w:val="none" w:sz="0" w:space="0" w:color="auto"/>
            <w:right w:val="none" w:sz="0" w:space="0" w:color="auto"/>
          </w:divBdr>
          <w:divsChild>
            <w:div w:id="721559788">
              <w:marLeft w:val="0"/>
              <w:marRight w:val="0"/>
              <w:marTop w:val="0"/>
              <w:marBottom w:val="0"/>
              <w:divBdr>
                <w:top w:val="none" w:sz="0" w:space="0" w:color="auto"/>
                <w:left w:val="none" w:sz="0" w:space="0" w:color="auto"/>
                <w:bottom w:val="none" w:sz="0" w:space="0" w:color="auto"/>
                <w:right w:val="none" w:sz="0" w:space="0" w:color="auto"/>
              </w:divBdr>
            </w:div>
          </w:divsChild>
        </w:div>
        <w:div w:id="308360390">
          <w:marLeft w:val="0"/>
          <w:marRight w:val="0"/>
          <w:marTop w:val="0"/>
          <w:marBottom w:val="0"/>
          <w:divBdr>
            <w:top w:val="none" w:sz="0" w:space="0" w:color="auto"/>
            <w:left w:val="none" w:sz="0" w:space="0" w:color="auto"/>
            <w:bottom w:val="none" w:sz="0" w:space="0" w:color="auto"/>
            <w:right w:val="none" w:sz="0" w:space="0" w:color="auto"/>
          </w:divBdr>
          <w:divsChild>
            <w:div w:id="1566989779">
              <w:marLeft w:val="0"/>
              <w:marRight w:val="0"/>
              <w:marTop w:val="0"/>
              <w:marBottom w:val="0"/>
              <w:divBdr>
                <w:top w:val="none" w:sz="0" w:space="0" w:color="auto"/>
                <w:left w:val="none" w:sz="0" w:space="0" w:color="auto"/>
                <w:bottom w:val="none" w:sz="0" w:space="0" w:color="auto"/>
                <w:right w:val="none" w:sz="0" w:space="0" w:color="auto"/>
              </w:divBdr>
            </w:div>
          </w:divsChild>
        </w:div>
        <w:div w:id="345638831">
          <w:marLeft w:val="0"/>
          <w:marRight w:val="0"/>
          <w:marTop w:val="0"/>
          <w:marBottom w:val="0"/>
          <w:divBdr>
            <w:top w:val="none" w:sz="0" w:space="0" w:color="auto"/>
            <w:left w:val="none" w:sz="0" w:space="0" w:color="auto"/>
            <w:bottom w:val="none" w:sz="0" w:space="0" w:color="auto"/>
            <w:right w:val="none" w:sz="0" w:space="0" w:color="auto"/>
          </w:divBdr>
          <w:divsChild>
            <w:div w:id="1285383499">
              <w:marLeft w:val="0"/>
              <w:marRight w:val="0"/>
              <w:marTop w:val="0"/>
              <w:marBottom w:val="0"/>
              <w:divBdr>
                <w:top w:val="none" w:sz="0" w:space="0" w:color="auto"/>
                <w:left w:val="none" w:sz="0" w:space="0" w:color="auto"/>
                <w:bottom w:val="none" w:sz="0" w:space="0" w:color="auto"/>
                <w:right w:val="none" w:sz="0" w:space="0" w:color="auto"/>
              </w:divBdr>
            </w:div>
          </w:divsChild>
        </w:div>
        <w:div w:id="384573910">
          <w:marLeft w:val="0"/>
          <w:marRight w:val="0"/>
          <w:marTop w:val="0"/>
          <w:marBottom w:val="0"/>
          <w:divBdr>
            <w:top w:val="none" w:sz="0" w:space="0" w:color="auto"/>
            <w:left w:val="none" w:sz="0" w:space="0" w:color="auto"/>
            <w:bottom w:val="none" w:sz="0" w:space="0" w:color="auto"/>
            <w:right w:val="none" w:sz="0" w:space="0" w:color="auto"/>
          </w:divBdr>
          <w:divsChild>
            <w:div w:id="1862277396">
              <w:marLeft w:val="0"/>
              <w:marRight w:val="0"/>
              <w:marTop w:val="0"/>
              <w:marBottom w:val="0"/>
              <w:divBdr>
                <w:top w:val="none" w:sz="0" w:space="0" w:color="auto"/>
                <w:left w:val="none" w:sz="0" w:space="0" w:color="auto"/>
                <w:bottom w:val="none" w:sz="0" w:space="0" w:color="auto"/>
                <w:right w:val="none" w:sz="0" w:space="0" w:color="auto"/>
              </w:divBdr>
            </w:div>
          </w:divsChild>
        </w:div>
        <w:div w:id="422801499">
          <w:marLeft w:val="0"/>
          <w:marRight w:val="0"/>
          <w:marTop w:val="0"/>
          <w:marBottom w:val="0"/>
          <w:divBdr>
            <w:top w:val="none" w:sz="0" w:space="0" w:color="auto"/>
            <w:left w:val="none" w:sz="0" w:space="0" w:color="auto"/>
            <w:bottom w:val="none" w:sz="0" w:space="0" w:color="auto"/>
            <w:right w:val="none" w:sz="0" w:space="0" w:color="auto"/>
          </w:divBdr>
          <w:divsChild>
            <w:div w:id="657929260">
              <w:marLeft w:val="0"/>
              <w:marRight w:val="0"/>
              <w:marTop w:val="0"/>
              <w:marBottom w:val="0"/>
              <w:divBdr>
                <w:top w:val="none" w:sz="0" w:space="0" w:color="auto"/>
                <w:left w:val="none" w:sz="0" w:space="0" w:color="auto"/>
                <w:bottom w:val="none" w:sz="0" w:space="0" w:color="auto"/>
                <w:right w:val="none" w:sz="0" w:space="0" w:color="auto"/>
              </w:divBdr>
            </w:div>
          </w:divsChild>
        </w:div>
        <w:div w:id="454637245">
          <w:marLeft w:val="0"/>
          <w:marRight w:val="0"/>
          <w:marTop w:val="0"/>
          <w:marBottom w:val="0"/>
          <w:divBdr>
            <w:top w:val="none" w:sz="0" w:space="0" w:color="auto"/>
            <w:left w:val="none" w:sz="0" w:space="0" w:color="auto"/>
            <w:bottom w:val="none" w:sz="0" w:space="0" w:color="auto"/>
            <w:right w:val="none" w:sz="0" w:space="0" w:color="auto"/>
          </w:divBdr>
          <w:divsChild>
            <w:div w:id="1398286416">
              <w:marLeft w:val="0"/>
              <w:marRight w:val="0"/>
              <w:marTop w:val="0"/>
              <w:marBottom w:val="0"/>
              <w:divBdr>
                <w:top w:val="none" w:sz="0" w:space="0" w:color="auto"/>
                <w:left w:val="none" w:sz="0" w:space="0" w:color="auto"/>
                <w:bottom w:val="none" w:sz="0" w:space="0" w:color="auto"/>
                <w:right w:val="none" w:sz="0" w:space="0" w:color="auto"/>
              </w:divBdr>
            </w:div>
          </w:divsChild>
        </w:div>
        <w:div w:id="544025912">
          <w:marLeft w:val="0"/>
          <w:marRight w:val="0"/>
          <w:marTop w:val="0"/>
          <w:marBottom w:val="0"/>
          <w:divBdr>
            <w:top w:val="none" w:sz="0" w:space="0" w:color="auto"/>
            <w:left w:val="none" w:sz="0" w:space="0" w:color="auto"/>
            <w:bottom w:val="none" w:sz="0" w:space="0" w:color="auto"/>
            <w:right w:val="none" w:sz="0" w:space="0" w:color="auto"/>
          </w:divBdr>
          <w:divsChild>
            <w:div w:id="739522493">
              <w:marLeft w:val="0"/>
              <w:marRight w:val="0"/>
              <w:marTop w:val="0"/>
              <w:marBottom w:val="0"/>
              <w:divBdr>
                <w:top w:val="none" w:sz="0" w:space="0" w:color="auto"/>
                <w:left w:val="none" w:sz="0" w:space="0" w:color="auto"/>
                <w:bottom w:val="none" w:sz="0" w:space="0" w:color="auto"/>
                <w:right w:val="none" w:sz="0" w:space="0" w:color="auto"/>
              </w:divBdr>
            </w:div>
            <w:div w:id="1581676373">
              <w:marLeft w:val="0"/>
              <w:marRight w:val="0"/>
              <w:marTop w:val="0"/>
              <w:marBottom w:val="0"/>
              <w:divBdr>
                <w:top w:val="none" w:sz="0" w:space="0" w:color="auto"/>
                <w:left w:val="none" w:sz="0" w:space="0" w:color="auto"/>
                <w:bottom w:val="none" w:sz="0" w:space="0" w:color="auto"/>
                <w:right w:val="none" w:sz="0" w:space="0" w:color="auto"/>
              </w:divBdr>
            </w:div>
          </w:divsChild>
        </w:div>
        <w:div w:id="556742530">
          <w:marLeft w:val="0"/>
          <w:marRight w:val="0"/>
          <w:marTop w:val="0"/>
          <w:marBottom w:val="0"/>
          <w:divBdr>
            <w:top w:val="none" w:sz="0" w:space="0" w:color="auto"/>
            <w:left w:val="none" w:sz="0" w:space="0" w:color="auto"/>
            <w:bottom w:val="none" w:sz="0" w:space="0" w:color="auto"/>
            <w:right w:val="none" w:sz="0" w:space="0" w:color="auto"/>
          </w:divBdr>
          <w:divsChild>
            <w:div w:id="1122571883">
              <w:marLeft w:val="0"/>
              <w:marRight w:val="0"/>
              <w:marTop w:val="0"/>
              <w:marBottom w:val="0"/>
              <w:divBdr>
                <w:top w:val="none" w:sz="0" w:space="0" w:color="auto"/>
                <w:left w:val="none" w:sz="0" w:space="0" w:color="auto"/>
                <w:bottom w:val="none" w:sz="0" w:space="0" w:color="auto"/>
                <w:right w:val="none" w:sz="0" w:space="0" w:color="auto"/>
              </w:divBdr>
            </w:div>
          </w:divsChild>
        </w:div>
        <w:div w:id="578516185">
          <w:marLeft w:val="0"/>
          <w:marRight w:val="0"/>
          <w:marTop w:val="0"/>
          <w:marBottom w:val="0"/>
          <w:divBdr>
            <w:top w:val="none" w:sz="0" w:space="0" w:color="auto"/>
            <w:left w:val="none" w:sz="0" w:space="0" w:color="auto"/>
            <w:bottom w:val="none" w:sz="0" w:space="0" w:color="auto"/>
            <w:right w:val="none" w:sz="0" w:space="0" w:color="auto"/>
          </w:divBdr>
          <w:divsChild>
            <w:div w:id="492600800">
              <w:marLeft w:val="0"/>
              <w:marRight w:val="0"/>
              <w:marTop w:val="0"/>
              <w:marBottom w:val="0"/>
              <w:divBdr>
                <w:top w:val="none" w:sz="0" w:space="0" w:color="auto"/>
                <w:left w:val="none" w:sz="0" w:space="0" w:color="auto"/>
                <w:bottom w:val="none" w:sz="0" w:space="0" w:color="auto"/>
                <w:right w:val="none" w:sz="0" w:space="0" w:color="auto"/>
              </w:divBdr>
            </w:div>
          </w:divsChild>
        </w:div>
        <w:div w:id="592084003">
          <w:marLeft w:val="0"/>
          <w:marRight w:val="0"/>
          <w:marTop w:val="0"/>
          <w:marBottom w:val="0"/>
          <w:divBdr>
            <w:top w:val="none" w:sz="0" w:space="0" w:color="auto"/>
            <w:left w:val="none" w:sz="0" w:space="0" w:color="auto"/>
            <w:bottom w:val="none" w:sz="0" w:space="0" w:color="auto"/>
            <w:right w:val="none" w:sz="0" w:space="0" w:color="auto"/>
          </w:divBdr>
          <w:divsChild>
            <w:div w:id="737097349">
              <w:marLeft w:val="0"/>
              <w:marRight w:val="0"/>
              <w:marTop w:val="0"/>
              <w:marBottom w:val="0"/>
              <w:divBdr>
                <w:top w:val="none" w:sz="0" w:space="0" w:color="auto"/>
                <w:left w:val="none" w:sz="0" w:space="0" w:color="auto"/>
                <w:bottom w:val="none" w:sz="0" w:space="0" w:color="auto"/>
                <w:right w:val="none" w:sz="0" w:space="0" w:color="auto"/>
              </w:divBdr>
            </w:div>
          </w:divsChild>
        </w:div>
        <w:div w:id="639069376">
          <w:marLeft w:val="0"/>
          <w:marRight w:val="0"/>
          <w:marTop w:val="0"/>
          <w:marBottom w:val="0"/>
          <w:divBdr>
            <w:top w:val="none" w:sz="0" w:space="0" w:color="auto"/>
            <w:left w:val="none" w:sz="0" w:space="0" w:color="auto"/>
            <w:bottom w:val="none" w:sz="0" w:space="0" w:color="auto"/>
            <w:right w:val="none" w:sz="0" w:space="0" w:color="auto"/>
          </w:divBdr>
          <w:divsChild>
            <w:div w:id="1934630712">
              <w:marLeft w:val="0"/>
              <w:marRight w:val="0"/>
              <w:marTop w:val="0"/>
              <w:marBottom w:val="0"/>
              <w:divBdr>
                <w:top w:val="none" w:sz="0" w:space="0" w:color="auto"/>
                <w:left w:val="none" w:sz="0" w:space="0" w:color="auto"/>
                <w:bottom w:val="none" w:sz="0" w:space="0" w:color="auto"/>
                <w:right w:val="none" w:sz="0" w:space="0" w:color="auto"/>
              </w:divBdr>
            </w:div>
          </w:divsChild>
        </w:div>
        <w:div w:id="694187501">
          <w:marLeft w:val="0"/>
          <w:marRight w:val="0"/>
          <w:marTop w:val="0"/>
          <w:marBottom w:val="0"/>
          <w:divBdr>
            <w:top w:val="none" w:sz="0" w:space="0" w:color="auto"/>
            <w:left w:val="none" w:sz="0" w:space="0" w:color="auto"/>
            <w:bottom w:val="none" w:sz="0" w:space="0" w:color="auto"/>
            <w:right w:val="none" w:sz="0" w:space="0" w:color="auto"/>
          </w:divBdr>
          <w:divsChild>
            <w:div w:id="1567107940">
              <w:marLeft w:val="0"/>
              <w:marRight w:val="0"/>
              <w:marTop w:val="0"/>
              <w:marBottom w:val="0"/>
              <w:divBdr>
                <w:top w:val="none" w:sz="0" w:space="0" w:color="auto"/>
                <w:left w:val="none" w:sz="0" w:space="0" w:color="auto"/>
                <w:bottom w:val="none" w:sz="0" w:space="0" w:color="auto"/>
                <w:right w:val="none" w:sz="0" w:space="0" w:color="auto"/>
              </w:divBdr>
            </w:div>
          </w:divsChild>
        </w:div>
        <w:div w:id="720448127">
          <w:marLeft w:val="0"/>
          <w:marRight w:val="0"/>
          <w:marTop w:val="0"/>
          <w:marBottom w:val="0"/>
          <w:divBdr>
            <w:top w:val="none" w:sz="0" w:space="0" w:color="auto"/>
            <w:left w:val="none" w:sz="0" w:space="0" w:color="auto"/>
            <w:bottom w:val="none" w:sz="0" w:space="0" w:color="auto"/>
            <w:right w:val="none" w:sz="0" w:space="0" w:color="auto"/>
          </w:divBdr>
          <w:divsChild>
            <w:div w:id="681857791">
              <w:marLeft w:val="0"/>
              <w:marRight w:val="0"/>
              <w:marTop w:val="0"/>
              <w:marBottom w:val="0"/>
              <w:divBdr>
                <w:top w:val="none" w:sz="0" w:space="0" w:color="auto"/>
                <w:left w:val="none" w:sz="0" w:space="0" w:color="auto"/>
                <w:bottom w:val="none" w:sz="0" w:space="0" w:color="auto"/>
                <w:right w:val="none" w:sz="0" w:space="0" w:color="auto"/>
              </w:divBdr>
            </w:div>
          </w:divsChild>
        </w:div>
        <w:div w:id="720832522">
          <w:marLeft w:val="0"/>
          <w:marRight w:val="0"/>
          <w:marTop w:val="0"/>
          <w:marBottom w:val="0"/>
          <w:divBdr>
            <w:top w:val="none" w:sz="0" w:space="0" w:color="auto"/>
            <w:left w:val="none" w:sz="0" w:space="0" w:color="auto"/>
            <w:bottom w:val="none" w:sz="0" w:space="0" w:color="auto"/>
            <w:right w:val="none" w:sz="0" w:space="0" w:color="auto"/>
          </w:divBdr>
          <w:divsChild>
            <w:div w:id="1572736095">
              <w:marLeft w:val="0"/>
              <w:marRight w:val="0"/>
              <w:marTop w:val="0"/>
              <w:marBottom w:val="0"/>
              <w:divBdr>
                <w:top w:val="none" w:sz="0" w:space="0" w:color="auto"/>
                <w:left w:val="none" w:sz="0" w:space="0" w:color="auto"/>
                <w:bottom w:val="none" w:sz="0" w:space="0" w:color="auto"/>
                <w:right w:val="none" w:sz="0" w:space="0" w:color="auto"/>
              </w:divBdr>
            </w:div>
          </w:divsChild>
        </w:div>
        <w:div w:id="755637507">
          <w:marLeft w:val="0"/>
          <w:marRight w:val="0"/>
          <w:marTop w:val="0"/>
          <w:marBottom w:val="0"/>
          <w:divBdr>
            <w:top w:val="none" w:sz="0" w:space="0" w:color="auto"/>
            <w:left w:val="none" w:sz="0" w:space="0" w:color="auto"/>
            <w:bottom w:val="none" w:sz="0" w:space="0" w:color="auto"/>
            <w:right w:val="none" w:sz="0" w:space="0" w:color="auto"/>
          </w:divBdr>
          <w:divsChild>
            <w:div w:id="1946424045">
              <w:marLeft w:val="0"/>
              <w:marRight w:val="0"/>
              <w:marTop w:val="0"/>
              <w:marBottom w:val="0"/>
              <w:divBdr>
                <w:top w:val="none" w:sz="0" w:space="0" w:color="auto"/>
                <w:left w:val="none" w:sz="0" w:space="0" w:color="auto"/>
                <w:bottom w:val="none" w:sz="0" w:space="0" w:color="auto"/>
                <w:right w:val="none" w:sz="0" w:space="0" w:color="auto"/>
              </w:divBdr>
            </w:div>
          </w:divsChild>
        </w:div>
        <w:div w:id="857083029">
          <w:marLeft w:val="0"/>
          <w:marRight w:val="0"/>
          <w:marTop w:val="0"/>
          <w:marBottom w:val="0"/>
          <w:divBdr>
            <w:top w:val="none" w:sz="0" w:space="0" w:color="auto"/>
            <w:left w:val="none" w:sz="0" w:space="0" w:color="auto"/>
            <w:bottom w:val="none" w:sz="0" w:space="0" w:color="auto"/>
            <w:right w:val="none" w:sz="0" w:space="0" w:color="auto"/>
          </w:divBdr>
          <w:divsChild>
            <w:div w:id="1299653906">
              <w:marLeft w:val="0"/>
              <w:marRight w:val="0"/>
              <w:marTop w:val="0"/>
              <w:marBottom w:val="0"/>
              <w:divBdr>
                <w:top w:val="none" w:sz="0" w:space="0" w:color="auto"/>
                <w:left w:val="none" w:sz="0" w:space="0" w:color="auto"/>
                <w:bottom w:val="none" w:sz="0" w:space="0" w:color="auto"/>
                <w:right w:val="none" w:sz="0" w:space="0" w:color="auto"/>
              </w:divBdr>
            </w:div>
          </w:divsChild>
        </w:div>
        <w:div w:id="863252382">
          <w:marLeft w:val="0"/>
          <w:marRight w:val="0"/>
          <w:marTop w:val="0"/>
          <w:marBottom w:val="0"/>
          <w:divBdr>
            <w:top w:val="none" w:sz="0" w:space="0" w:color="auto"/>
            <w:left w:val="none" w:sz="0" w:space="0" w:color="auto"/>
            <w:bottom w:val="none" w:sz="0" w:space="0" w:color="auto"/>
            <w:right w:val="none" w:sz="0" w:space="0" w:color="auto"/>
          </w:divBdr>
          <w:divsChild>
            <w:div w:id="2060201151">
              <w:marLeft w:val="0"/>
              <w:marRight w:val="0"/>
              <w:marTop w:val="0"/>
              <w:marBottom w:val="0"/>
              <w:divBdr>
                <w:top w:val="none" w:sz="0" w:space="0" w:color="auto"/>
                <w:left w:val="none" w:sz="0" w:space="0" w:color="auto"/>
                <w:bottom w:val="none" w:sz="0" w:space="0" w:color="auto"/>
                <w:right w:val="none" w:sz="0" w:space="0" w:color="auto"/>
              </w:divBdr>
            </w:div>
          </w:divsChild>
        </w:div>
        <w:div w:id="874463853">
          <w:marLeft w:val="0"/>
          <w:marRight w:val="0"/>
          <w:marTop w:val="0"/>
          <w:marBottom w:val="0"/>
          <w:divBdr>
            <w:top w:val="none" w:sz="0" w:space="0" w:color="auto"/>
            <w:left w:val="none" w:sz="0" w:space="0" w:color="auto"/>
            <w:bottom w:val="none" w:sz="0" w:space="0" w:color="auto"/>
            <w:right w:val="none" w:sz="0" w:space="0" w:color="auto"/>
          </w:divBdr>
          <w:divsChild>
            <w:div w:id="1315403779">
              <w:marLeft w:val="0"/>
              <w:marRight w:val="0"/>
              <w:marTop w:val="0"/>
              <w:marBottom w:val="0"/>
              <w:divBdr>
                <w:top w:val="none" w:sz="0" w:space="0" w:color="auto"/>
                <w:left w:val="none" w:sz="0" w:space="0" w:color="auto"/>
                <w:bottom w:val="none" w:sz="0" w:space="0" w:color="auto"/>
                <w:right w:val="none" w:sz="0" w:space="0" w:color="auto"/>
              </w:divBdr>
            </w:div>
          </w:divsChild>
        </w:div>
        <w:div w:id="876089903">
          <w:marLeft w:val="0"/>
          <w:marRight w:val="0"/>
          <w:marTop w:val="0"/>
          <w:marBottom w:val="0"/>
          <w:divBdr>
            <w:top w:val="none" w:sz="0" w:space="0" w:color="auto"/>
            <w:left w:val="none" w:sz="0" w:space="0" w:color="auto"/>
            <w:bottom w:val="none" w:sz="0" w:space="0" w:color="auto"/>
            <w:right w:val="none" w:sz="0" w:space="0" w:color="auto"/>
          </w:divBdr>
          <w:divsChild>
            <w:div w:id="1456563609">
              <w:marLeft w:val="0"/>
              <w:marRight w:val="0"/>
              <w:marTop w:val="0"/>
              <w:marBottom w:val="0"/>
              <w:divBdr>
                <w:top w:val="none" w:sz="0" w:space="0" w:color="auto"/>
                <w:left w:val="none" w:sz="0" w:space="0" w:color="auto"/>
                <w:bottom w:val="none" w:sz="0" w:space="0" w:color="auto"/>
                <w:right w:val="none" w:sz="0" w:space="0" w:color="auto"/>
              </w:divBdr>
            </w:div>
          </w:divsChild>
        </w:div>
        <w:div w:id="881137822">
          <w:marLeft w:val="0"/>
          <w:marRight w:val="0"/>
          <w:marTop w:val="0"/>
          <w:marBottom w:val="0"/>
          <w:divBdr>
            <w:top w:val="none" w:sz="0" w:space="0" w:color="auto"/>
            <w:left w:val="none" w:sz="0" w:space="0" w:color="auto"/>
            <w:bottom w:val="none" w:sz="0" w:space="0" w:color="auto"/>
            <w:right w:val="none" w:sz="0" w:space="0" w:color="auto"/>
          </w:divBdr>
          <w:divsChild>
            <w:div w:id="316543799">
              <w:marLeft w:val="0"/>
              <w:marRight w:val="0"/>
              <w:marTop w:val="0"/>
              <w:marBottom w:val="0"/>
              <w:divBdr>
                <w:top w:val="none" w:sz="0" w:space="0" w:color="auto"/>
                <w:left w:val="none" w:sz="0" w:space="0" w:color="auto"/>
                <w:bottom w:val="none" w:sz="0" w:space="0" w:color="auto"/>
                <w:right w:val="none" w:sz="0" w:space="0" w:color="auto"/>
              </w:divBdr>
            </w:div>
          </w:divsChild>
        </w:div>
        <w:div w:id="985815816">
          <w:marLeft w:val="0"/>
          <w:marRight w:val="0"/>
          <w:marTop w:val="0"/>
          <w:marBottom w:val="0"/>
          <w:divBdr>
            <w:top w:val="none" w:sz="0" w:space="0" w:color="auto"/>
            <w:left w:val="none" w:sz="0" w:space="0" w:color="auto"/>
            <w:bottom w:val="none" w:sz="0" w:space="0" w:color="auto"/>
            <w:right w:val="none" w:sz="0" w:space="0" w:color="auto"/>
          </w:divBdr>
          <w:divsChild>
            <w:div w:id="1849102549">
              <w:marLeft w:val="0"/>
              <w:marRight w:val="0"/>
              <w:marTop w:val="0"/>
              <w:marBottom w:val="0"/>
              <w:divBdr>
                <w:top w:val="none" w:sz="0" w:space="0" w:color="auto"/>
                <w:left w:val="none" w:sz="0" w:space="0" w:color="auto"/>
                <w:bottom w:val="none" w:sz="0" w:space="0" w:color="auto"/>
                <w:right w:val="none" w:sz="0" w:space="0" w:color="auto"/>
              </w:divBdr>
            </w:div>
          </w:divsChild>
        </w:div>
        <w:div w:id="1070497664">
          <w:marLeft w:val="0"/>
          <w:marRight w:val="0"/>
          <w:marTop w:val="0"/>
          <w:marBottom w:val="0"/>
          <w:divBdr>
            <w:top w:val="none" w:sz="0" w:space="0" w:color="auto"/>
            <w:left w:val="none" w:sz="0" w:space="0" w:color="auto"/>
            <w:bottom w:val="none" w:sz="0" w:space="0" w:color="auto"/>
            <w:right w:val="none" w:sz="0" w:space="0" w:color="auto"/>
          </w:divBdr>
          <w:divsChild>
            <w:div w:id="1620836727">
              <w:marLeft w:val="0"/>
              <w:marRight w:val="0"/>
              <w:marTop w:val="0"/>
              <w:marBottom w:val="0"/>
              <w:divBdr>
                <w:top w:val="none" w:sz="0" w:space="0" w:color="auto"/>
                <w:left w:val="none" w:sz="0" w:space="0" w:color="auto"/>
                <w:bottom w:val="none" w:sz="0" w:space="0" w:color="auto"/>
                <w:right w:val="none" w:sz="0" w:space="0" w:color="auto"/>
              </w:divBdr>
            </w:div>
          </w:divsChild>
        </w:div>
        <w:div w:id="1073968415">
          <w:marLeft w:val="0"/>
          <w:marRight w:val="0"/>
          <w:marTop w:val="0"/>
          <w:marBottom w:val="0"/>
          <w:divBdr>
            <w:top w:val="none" w:sz="0" w:space="0" w:color="auto"/>
            <w:left w:val="none" w:sz="0" w:space="0" w:color="auto"/>
            <w:bottom w:val="none" w:sz="0" w:space="0" w:color="auto"/>
            <w:right w:val="none" w:sz="0" w:space="0" w:color="auto"/>
          </w:divBdr>
          <w:divsChild>
            <w:div w:id="2069572696">
              <w:marLeft w:val="0"/>
              <w:marRight w:val="0"/>
              <w:marTop w:val="0"/>
              <w:marBottom w:val="0"/>
              <w:divBdr>
                <w:top w:val="none" w:sz="0" w:space="0" w:color="auto"/>
                <w:left w:val="none" w:sz="0" w:space="0" w:color="auto"/>
                <w:bottom w:val="none" w:sz="0" w:space="0" w:color="auto"/>
                <w:right w:val="none" w:sz="0" w:space="0" w:color="auto"/>
              </w:divBdr>
            </w:div>
          </w:divsChild>
        </w:div>
        <w:div w:id="1098528916">
          <w:marLeft w:val="0"/>
          <w:marRight w:val="0"/>
          <w:marTop w:val="0"/>
          <w:marBottom w:val="0"/>
          <w:divBdr>
            <w:top w:val="none" w:sz="0" w:space="0" w:color="auto"/>
            <w:left w:val="none" w:sz="0" w:space="0" w:color="auto"/>
            <w:bottom w:val="none" w:sz="0" w:space="0" w:color="auto"/>
            <w:right w:val="none" w:sz="0" w:space="0" w:color="auto"/>
          </w:divBdr>
          <w:divsChild>
            <w:div w:id="438185225">
              <w:marLeft w:val="0"/>
              <w:marRight w:val="0"/>
              <w:marTop w:val="0"/>
              <w:marBottom w:val="0"/>
              <w:divBdr>
                <w:top w:val="none" w:sz="0" w:space="0" w:color="auto"/>
                <w:left w:val="none" w:sz="0" w:space="0" w:color="auto"/>
                <w:bottom w:val="none" w:sz="0" w:space="0" w:color="auto"/>
                <w:right w:val="none" w:sz="0" w:space="0" w:color="auto"/>
              </w:divBdr>
            </w:div>
          </w:divsChild>
        </w:div>
        <w:div w:id="1109275636">
          <w:marLeft w:val="0"/>
          <w:marRight w:val="0"/>
          <w:marTop w:val="0"/>
          <w:marBottom w:val="0"/>
          <w:divBdr>
            <w:top w:val="none" w:sz="0" w:space="0" w:color="auto"/>
            <w:left w:val="none" w:sz="0" w:space="0" w:color="auto"/>
            <w:bottom w:val="none" w:sz="0" w:space="0" w:color="auto"/>
            <w:right w:val="none" w:sz="0" w:space="0" w:color="auto"/>
          </w:divBdr>
          <w:divsChild>
            <w:div w:id="1585190448">
              <w:marLeft w:val="0"/>
              <w:marRight w:val="0"/>
              <w:marTop w:val="0"/>
              <w:marBottom w:val="0"/>
              <w:divBdr>
                <w:top w:val="none" w:sz="0" w:space="0" w:color="auto"/>
                <w:left w:val="none" w:sz="0" w:space="0" w:color="auto"/>
                <w:bottom w:val="none" w:sz="0" w:space="0" w:color="auto"/>
                <w:right w:val="none" w:sz="0" w:space="0" w:color="auto"/>
              </w:divBdr>
            </w:div>
          </w:divsChild>
        </w:div>
        <w:div w:id="1145243978">
          <w:marLeft w:val="0"/>
          <w:marRight w:val="0"/>
          <w:marTop w:val="0"/>
          <w:marBottom w:val="0"/>
          <w:divBdr>
            <w:top w:val="none" w:sz="0" w:space="0" w:color="auto"/>
            <w:left w:val="none" w:sz="0" w:space="0" w:color="auto"/>
            <w:bottom w:val="none" w:sz="0" w:space="0" w:color="auto"/>
            <w:right w:val="none" w:sz="0" w:space="0" w:color="auto"/>
          </w:divBdr>
          <w:divsChild>
            <w:div w:id="49235784">
              <w:marLeft w:val="0"/>
              <w:marRight w:val="0"/>
              <w:marTop w:val="0"/>
              <w:marBottom w:val="0"/>
              <w:divBdr>
                <w:top w:val="none" w:sz="0" w:space="0" w:color="auto"/>
                <w:left w:val="none" w:sz="0" w:space="0" w:color="auto"/>
                <w:bottom w:val="none" w:sz="0" w:space="0" w:color="auto"/>
                <w:right w:val="none" w:sz="0" w:space="0" w:color="auto"/>
              </w:divBdr>
            </w:div>
          </w:divsChild>
        </w:div>
        <w:div w:id="1154495322">
          <w:marLeft w:val="0"/>
          <w:marRight w:val="0"/>
          <w:marTop w:val="0"/>
          <w:marBottom w:val="0"/>
          <w:divBdr>
            <w:top w:val="none" w:sz="0" w:space="0" w:color="auto"/>
            <w:left w:val="none" w:sz="0" w:space="0" w:color="auto"/>
            <w:bottom w:val="none" w:sz="0" w:space="0" w:color="auto"/>
            <w:right w:val="none" w:sz="0" w:space="0" w:color="auto"/>
          </w:divBdr>
          <w:divsChild>
            <w:div w:id="700012285">
              <w:marLeft w:val="0"/>
              <w:marRight w:val="0"/>
              <w:marTop w:val="0"/>
              <w:marBottom w:val="0"/>
              <w:divBdr>
                <w:top w:val="none" w:sz="0" w:space="0" w:color="auto"/>
                <w:left w:val="none" w:sz="0" w:space="0" w:color="auto"/>
                <w:bottom w:val="none" w:sz="0" w:space="0" w:color="auto"/>
                <w:right w:val="none" w:sz="0" w:space="0" w:color="auto"/>
              </w:divBdr>
            </w:div>
          </w:divsChild>
        </w:div>
        <w:div w:id="1271090649">
          <w:marLeft w:val="0"/>
          <w:marRight w:val="0"/>
          <w:marTop w:val="0"/>
          <w:marBottom w:val="0"/>
          <w:divBdr>
            <w:top w:val="none" w:sz="0" w:space="0" w:color="auto"/>
            <w:left w:val="none" w:sz="0" w:space="0" w:color="auto"/>
            <w:bottom w:val="none" w:sz="0" w:space="0" w:color="auto"/>
            <w:right w:val="none" w:sz="0" w:space="0" w:color="auto"/>
          </w:divBdr>
          <w:divsChild>
            <w:div w:id="825243494">
              <w:marLeft w:val="0"/>
              <w:marRight w:val="0"/>
              <w:marTop w:val="0"/>
              <w:marBottom w:val="0"/>
              <w:divBdr>
                <w:top w:val="none" w:sz="0" w:space="0" w:color="auto"/>
                <w:left w:val="none" w:sz="0" w:space="0" w:color="auto"/>
                <w:bottom w:val="none" w:sz="0" w:space="0" w:color="auto"/>
                <w:right w:val="none" w:sz="0" w:space="0" w:color="auto"/>
              </w:divBdr>
            </w:div>
          </w:divsChild>
        </w:div>
        <w:div w:id="1302661083">
          <w:marLeft w:val="0"/>
          <w:marRight w:val="0"/>
          <w:marTop w:val="0"/>
          <w:marBottom w:val="0"/>
          <w:divBdr>
            <w:top w:val="none" w:sz="0" w:space="0" w:color="auto"/>
            <w:left w:val="none" w:sz="0" w:space="0" w:color="auto"/>
            <w:bottom w:val="none" w:sz="0" w:space="0" w:color="auto"/>
            <w:right w:val="none" w:sz="0" w:space="0" w:color="auto"/>
          </w:divBdr>
          <w:divsChild>
            <w:div w:id="1797285413">
              <w:marLeft w:val="0"/>
              <w:marRight w:val="0"/>
              <w:marTop w:val="0"/>
              <w:marBottom w:val="0"/>
              <w:divBdr>
                <w:top w:val="none" w:sz="0" w:space="0" w:color="auto"/>
                <w:left w:val="none" w:sz="0" w:space="0" w:color="auto"/>
                <w:bottom w:val="none" w:sz="0" w:space="0" w:color="auto"/>
                <w:right w:val="none" w:sz="0" w:space="0" w:color="auto"/>
              </w:divBdr>
            </w:div>
          </w:divsChild>
        </w:div>
        <w:div w:id="1390954083">
          <w:marLeft w:val="0"/>
          <w:marRight w:val="0"/>
          <w:marTop w:val="0"/>
          <w:marBottom w:val="0"/>
          <w:divBdr>
            <w:top w:val="none" w:sz="0" w:space="0" w:color="auto"/>
            <w:left w:val="none" w:sz="0" w:space="0" w:color="auto"/>
            <w:bottom w:val="none" w:sz="0" w:space="0" w:color="auto"/>
            <w:right w:val="none" w:sz="0" w:space="0" w:color="auto"/>
          </w:divBdr>
          <w:divsChild>
            <w:div w:id="1717705752">
              <w:marLeft w:val="0"/>
              <w:marRight w:val="0"/>
              <w:marTop w:val="0"/>
              <w:marBottom w:val="0"/>
              <w:divBdr>
                <w:top w:val="none" w:sz="0" w:space="0" w:color="auto"/>
                <w:left w:val="none" w:sz="0" w:space="0" w:color="auto"/>
                <w:bottom w:val="none" w:sz="0" w:space="0" w:color="auto"/>
                <w:right w:val="none" w:sz="0" w:space="0" w:color="auto"/>
              </w:divBdr>
            </w:div>
          </w:divsChild>
        </w:div>
        <w:div w:id="1468817801">
          <w:marLeft w:val="0"/>
          <w:marRight w:val="0"/>
          <w:marTop w:val="0"/>
          <w:marBottom w:val="0"/>
          <w:divBdr>
            <w:top w:val="none" w:sz="0" w:space="0" w:color="auto"/>
            <w:left w:val="none" w:sz="0" w:space="0" w:color="auto"/>
            <w:bottom w:val="none" w:sz="0" w:space="0" w:color="auto"/>
            <w:right w:val="none" w:sz="0" w:space="0" w:color="auto"/>
          </w:divBdr>
          <w:divsChild>
            <w:div w:id="1576209171">
              <w:marLeft w:val="0"/>
              <w:marRight w:val="0"/>
              <w:marTop w:val="0"/>
              <w:marBottom w:val="0"/>
              <w:divBdr>
                <w:top w:val="none" w:sz="0" w:space="0" w:color="auto"/>
                <w:left w:val="none" w:sz="0" w:space="0" w:color="auto"/>
                <w:bottom w:val="none" w:sz="0" w:space="0" w:color="auto"/>
                <w:right w:val="none" w:sz="0" w:space="0" w:color="auto"/>
              </w:divBdr>
            </w:div>
          </w:divsChild>
        </w:div>
        <w:div w:id="1472403339">
          <w:marLeft w:val="0"/>
          <w:marRight w:val="0"/>
          <w:marTop w:val="0"/>
          <w:marBottom w:val="0"/>
          <w:divBdr>
            <w:top w:val="none" w:sz="0" w:space="0" w:color="auto"/>
            <w:left w:val="none" w:sz="0" w:space="0" w:color="auto"/>
            <w:bottom w:val="none" w:sz="0" w:space="0" w:color="auto"/>
            <w:right w:val="none" w:sz="0" w:space="0" w:color="auto"/>
          </w:divBdr>
          <w:divsChild>
            <w:div w:id="1608581346">
              <w:marLeft w:val="0"/>
              <w:marRight w:val="0"/>
              <w:marTop w:val="0"/>
              <w:marBottom w:val="0"/>
              <w:divBdr>
                <w:top w:val="none" w:sz="0" w:space="0" w:color="auto"/>
                <w:left w:val="none" w:sz="0" w:space="0" w:color="auto"/>
                <w:bottom w:val="none" w:sz="0" w:space="0" w:color="auto"/>
                <w:right w:val="none" w:sz="0" w:space="0" w:color="auto"/>
              </w:divBdr>
            </w:div>
          </w:divsChild>
        </w:div>
        <w:div w:id="1495337781">
          <w:marLeft w:val="0"/>
          <w:marRight w:val="0"/>
          <w:marTop w:val="0"/>
          <w:marBottom w:val="0"/>
          <w:divBdr>
            <w:top w:val="none" w:sz="0" w:space="0" w:color="auto"/>
            <w:left w:val="none" w:sz="0" w:space="0" w:color="auto"/>
            <w:bottom w:val="none" w:sz="0" w:space="0" w:color="auto"/>
            <w:right w:val="none" w:sz="0" w:space="0" w:color="auto"/>
          </w:divBdr>
          <w:divsChild>
            <w:div w:id="125634940">
              <w:marLeft w:val="0"/>
              <w:marRight w:val="0"/>
              <w:marTop w:val="0"/>
              <w:marBottom w:val="0"/>
              <w:divBdr>
                <w:top w:val="none" w:sz="0" w:space="0" w:color="auto"/>
                <w:left w:val="none" w:sz="0" w:space="0" w:color="auto"/>
                <w:bottom w:val="none" w:sz="0" w:space="0" w:color="auto"/>
                <w:right w:val="none" w:sz="0" w:space="0" w:color="auto"/>
              </w:divBdr>
            </w:div>
          </w:divsChild>
        </w:div>
        <w:div w:id="1499492653">
          <w:marLeft w:val="0"/>
          <w:marRight w:val="0"/>
          <w:marTop w:val="0"/>
          <w:marBottom w:val="0"/>
          <w:divBdr>
            <w:top w:val="none" w:sz="0" w:space="0" w:color="auto"/>
            <w:left w:val="none" w:sz="0" w:space="0" w:color="auto"/>
            <w:bottom w:val="none" w:sz="0" w:space="0" w:color="auto"/>
            <w:right w:val="none" w:sz="0" w:space="0" w:color="auto"/>
          </w:divBdr>
          <w:divsChild>
            <w:div w:id="69083944">
              <w:marLeft w:val="0"/>
              <w:marRight w:val="0"/>
              <w:marTop w:val="0"/>
              <w:marBottom w:val="0"/>
              <w:divBdr>
                <w:top w:val="none" w:sz="0" w:space="0" w:color="auto"/>
                <w:left w:val="none" w:sz="0" w:space="0" w:color="auto"/>
                <w:bottom w:val="none" w:sz="0" w:space="0" w:color="auto"/>
                <w:right w:val="none" w:sz="0" w:space="0" w:color="auto"/>
              </w:divBdr>
            </w:div>
          </w:divsChild>
        </w:div>
        <w:div w:id="1538930193">
          <w:marLeft w:val="0"/>
          <w:marRight w:val="0"/>
          <w:marTop w:val="0"/>
          <w:marBottom w:val="0"/>
          <w:divBdr>
            <w:top w:val="none" w:sz="0" w:space="0" w:color="auto"/>
            <w:left w:val="none" w:sz="0" w:space="0" w:color="auto"/>
            <w:bottom w:val="none" w:sz="0" w:space="0" w:color="auto"/>
            <w:right w:val="none" w:sz="0" w:space="0" w:color="auto"/>
          </w:divBdr>
          <w:divsChild>
            <w:div w:id="283733913">
              <w:marLeft w:val="0"/>
              <w:marRight w:val="0"/>
              <w:marTop w:val="0"/>
              <w:marBottom w:val="0"/>
              <w:divBdr>
                <w:top w:val="none" w:sz="0" w:space="0" w:color="auto"/>
                <w:left w:val="none" w:sz="0" w:space="0" w:color="auto"/>
                <w:bottom w:val="none" w:sz="0" w:space="0" w:color="auto"/>
                <w:right w:val="none" w:sz="0" w:space="0" w:color="auto"/>
              </w:divBdr>
            </w:div>
          </w:divsChild>
        </w:div>
        <w:div w:id="1553998070">
          <w:marLeft w:val="0"/>
          <w:marRight w:val="0"/>
          <w:marTop w:val="0"/>
          <w:marBottom w:val="0"/>
          <w:divBdr>
            <w:top w:val="none" w:sz="0" w:space="0" w:color="auto"/>
            <w:left w:val="none" w:sz="0" w:space="0" w:color="auto"/>
            <w:bottom w:val="none" w:sz="0" w:space="0" w:color="auto"/>
            <w:right w:val="none" w:sz="0" w:space="0" w:color="auto"/>
          </w:divBdr>
          <w:divsChild>
            <w:div w:id="1148865540">
              <w:marLeft w:val="0"/>
              <w:marRight w:val="0"/>
              <w:marTop w:val="0"/>
              <w:marBottom w:val="0"/>
              <w:divBdr>
                <w:top w:val="none" w:sz="0" w:space="0" w:color="auto"/>
                <w:left w:val="none" w:sz="0" w:space="0" w:color="auto"/>
                <w:bottom w:val="none" w:sz="0" w:space="0" w:color="auto"/>
                <w:right w:val="none" w:sz="0" w:space="0" w:color="auto"/>
              </w:divBdr>
            </w:div>
          </w:divsChild>
        </w:div>
        <w:div w:id="1558662715">
          <w:marLeft w:val="0"/>
          <w:marRight w:val="0"/>
          <w:marTop w:val="0"/>
          <w:marBottom w:val="0"/>
          <w:divBdr>
            <w:top w:val="none" w:sz="0" w:space="0" w:color="auto"/>
            <w:left w:val="none" w:sz="0" w:space="0" w:color="auto"/>
            <w:bottom w:val="none" w:sz="0" w:space="0" w:color="auto"/>
            <w:right w:val="none" w:sz="0" w:space="0" w:color="auto"/>
          </w:divBdr>
          <w:divsChild>
            <w:div w:id="186720561">
              <w:marLeft w:val="0"/>
              <w:marRight w:val="0"/>
              <w:marTop w:val="0"/>
              <w:marBottom w:val="0"/>
              <w:divBdr>
                <w:top w:val="none" w:sz="0" w:space="0" w:color="auto"/>
                <w:left w:val="none" w:sz="0" w:space="0" w:color="auto"/>
                <w:bottom w:val="none" w:sz="0" w:space="0" w:color="auto"/>
                <w:right w:val="none" w:sz="0" w:space="0" w:color="auto"/>
              </w:divBdr>
            </w:div>
          </w:divsChild>
        </w:div>
        <w:div w:id="1654682094">
          <w:marLeft w:val="0"/>
          <w:marRight w:val="0"/>
          <w:marTop w:val="0"/>
          <w:marBottom w:val="0"/>
          <w:divBdr>
            <w:top w:val="none" w:sz="0" w:space="0" w:color="auto"/>
            <w:left w:val="none" w:sz="0" w:space="0" w:color="auto"/>
            <w:bottom w:val="none" w:sz="0" w:space="0" w:color="auto"/>
            <w:right w:val="none" w:sz="0" w:space="0" w:color="auto"/>
          </w:divBdr>
          <w:divsChild>
            <w:div w:id="769664025">
              <w:marLeft w:val="0"/>
              <w:marRight w:val="0"/>
              <w:marTop w:val="0"/>
              <w:marBottom w:val="0"/>
              <w:divBdr>
                <w:top w:val="none" w:sz="0" w:space="0" w:color="auto"/>
                <w:left w:val="none" w:sz="0" w:space="0" w:color="auto"/>
                <w:bottom w:val="none" w:sz="0" w:space="0" w:color="auto"/>
                <w:right w:val="none" w:sz="0" w:space="0" w:color="auto"/>
              </w:divBdr>
            </w:div>
          </w:divsChild>
        </w:div>
        <w:div w:id="1723478624">
          <w:marLeft w:val="0"/>
          <w:marRight w:val="0"/>
          <w:marTop w:val="0"/>
          <w:marBottom w:val="0"/>
          <w:divBdr>
            <w:top w:val="none" w:sz="0" w:space="0" w:color="auto"/>
            <w:left w:val="none" w:sz="0" w:space="0" w:color="auto"/>
            <w:bottom w:val="none" w:sz="0" w:space="0" w:color="auto"/>
            <w:right w:val="none" w:sz="0" w:space="0" w:color="auto"/>
          </w:divBdr>
          <w:divsChild>
            <w:div w:id="556625960">
              <w:marLeft w:val="0"/>
              <w:marRight w:val="0"/>
              <w:marTop w:val="0"/>
              <w:marBottom w:val="0"/>
              <w:divBdr>
                <w:top w:val="none" w:sz="0" w:space="0" w:color="auto"/>
                <w:left w:val="none" w:sz="0" w:space="0" w:color="auto"/>
                <w:bottom w:val="none" w:sz="0" w:space="0" w:color="auto"/>
                <w:right w:val="none" w:sz="0" w:space="0" w:color="auto"/>
              </w:divBdr>
            </w:div>
          </w:divsChild>
        </w:div>
        <w:div w:id="1752508656">
          <w:marLeft w:val="0"/>
          <w:marRight w:val="0"/>
          <w:marTop w:val="0"/>
          <w:marBottom w:val="0"/>
          <w:divBdr>
            <w:top w:val="none" w:sz="0" w:space="0" w:color="auto"/>
            <w:left w:val="none" w:sz="0" w:space="0" w:color="auto"/>
            <w:bottom w:val="none" w:sz="0" w:space="0" w:color="auto"/>
            <w:right w:val="none" w:sz="0" w:space="0" w:color="auto"/>
          </w:divBdr>
          <w:divsChild>
            <w:div w:id="2074770340">
              <w:marLeft w:val="0"/>
              <w:marRight w:val="0"/>
              <w:marTop w:val="0"/>
              <w:marBottom w:val="0"/>
              <w:divBdr>
                <w:top w:val="none" w:sz="0" w:space="0" w:color="auto"/>
                <w:left w:val="none" w:sz="0" w:space="0" w:color="auto"/>
                <w:bottom w:val="none" w:sz="0" w:space="0" w:color="auto"/>
                <w:right w:val="none" w:sz="0" w:space="0" w:color="auto"/>
              </w:divBdr>
            </w:div>
          </w:divsChild>
        </w:div>
        <w:div w:id="1801607593">
          <w:marLeft w:val="0"/>
          <w:marRight w:val="0"/>
          <w:marTop w:val="0"/>
          <w:marBottom w:val="0"/>
          <w:divBdr>
            <w:top w:val="none" w:sz="0" w:space="0" w:color="auto"/>
            <w:left w:val="none" w:sz="0" w:space="0" w:color="auto"/>
            <w:bottom w:val="none" w:sz="0" w:space="0" w:color="auto"/>
            <w:right w:val="none" w:sz="0" w:space="0" w:color="auto"/>
          </w:divBdr>
          <w:divsChild>
            <w:div w:id="482503383">
              <w:marLeft w:val="0"/>
              <w:marRight w:val="0"/>
              <w:marTop w:val="0"/>
              <w:marBottom w:val="0"/>
              <w:divBdr>
                <w:top w:val="none" w:sz="0" w:space="0" w:color="auto"/>
                <w:left w:val="none" w:sz="0" w:space="0" w:color="auto"/>
                <w:bottom w:val="none" w:sz="0" w:space="0" w:color="auto"/>
                <w:right w:val="none" w:sz="0" w:space="0" w:color="auto"/>
              </w:divBdr>
            </w:div>
          </w:divsChild>
        </w:div>
        <w:div w:id="1840465650">
          <w:marLeft w:val="0"/>
          <w:marRight w:val="0"/>
          <w:marTop w:val="0"/>
          <w:marBottom w:val="0"/>
          <w:divBdr>
            <w:top w:val="none" w:sz="0" w:space="0" w:color="auto"/>
            <w:left w:val="none" w:sz="0" w:space="0" w:color="auto"/>
            <w:bottom w:val="none" w:sz="0" w:space="0" w:color="auto"/>
            <w:right w:val="none" w:sz="0" w:space="0" w:color="auto"/>
          </w:divBdr>
          <w:divsChild>
            <w:div w:id="1257177424">
              <w:marLeft w:val="0"/>
              <w:marRight w:val="0"/>
              <w:marTop w:val="0"/>
              <w:marBottom w:val="0"/>
              <w:divBdr>
                <w:top w:val="none" w:sz="0" w:space="0" w:color="auto"/>
                <w:left w:val="none" w:sz="0" w:space="0" w:color="auto"/>
                <w:bottom w:val="none" w:sz="0" w:space="0" w:color="auto"/>
                <w:right w:val="none" w:sz="0" w:space="0" w:color="auto"/>
              </w:divBdr>
            </w:div>
          </w:divsChild>
        </w:div>
        <w:div w:id="1849054135">
          <w:marLeft w:val="0"/>
          <w:marRight w:val="0"/>
          <w:marTop w:val="0"/>
          <w:marBottom w:val="0"/>
          <w:divBdr>
            <w:top w:val="none" w:sz="0" w:space="0" w:color="auto"/>
            <w:left w:val="none" w:sz="0" w:space="0" w:color="auto"/>
            <w:bottom w:val="none" w:sz="0" w:space="0" w:color="auto"/>
            <w:right w:val="none" w:sz="0" w:space="0" w:color="auto"/>
          </w:divBdr>
          <w:divsChild>
            <w:div w:id="2143569914">
              <w:marLeft w:val="0"/>
              <w:marRight w:val="0"/>
              <w:marTop w:val="0"/>
              <w:marBottom w:val="0"/>
              <w:divBdr>
                <w:top w:val="none" w:sz="0" w:space="0" w:color="auto"/>
                <w:left w:val="none" w:sz="0" w:space="0" w:color="auto"/>
                <w:bottom w:val="none" w:sz="0" w:space="0" w:color="auto"/>
                <w:right w:val="none" w:sz="0" w:space="0" w:color="auto"/>
              </w:divBdr>
            </w:div>
          </w:divsChild>
        </w:div>
        <w:div w:id="1867988759">
          <w:marLeft w:val="0"/>
          <w:marRight w:val="0"/>
          <w:marTop w:val="0"/>
          <w:marBottom w:val="0"/>
          <w:divBdr>
            <w:top w:val="none" w:sz="0" w:space="0" w:color="auto"/>
            <w:left w:val="none" w:sz="0" w:space="0" w:color="auto"/>
            <w:bottom w:val="none" w:sz="0" w:space="0" w:color="auto"/>
            <w:right w:val="none" w:sz="0" w:space="0" w:color="auto"/>
          </w:divBdr>
          <w:divsChild>
            <w:div w:id="2137336457">
              <w:marLeft w:val="0"/>
              <w:marRight w:val="0"/>
              <w:marTop w:val="0"/>
              <w:marBottom w:val="0"/>
              <w:divBdr>
                <w:top w:val="none" w:sz="0" w:space="0" w:color="auto"/>
                <w:left w:val="none" w:sz="0" w:space="0" w:color="auto"/>
                <w:bottom w:val="none" w:sz="0" w:space="0" w:color="auto"/>
                <w:right w:val="none" w:sz="0" w:space="0" w:color="auto"/>
              </w:divBdr>
            </w:div>
          </w:divsChild>
        </w:div>
        <w:div w:id="1891109011">
          <w:marLeft w:val="0"/>
          <w:marRight w:val="0"/>
          <w:marTop w:val="0"/>
          <w:marBottom w:val="0"/>
          <w:divBdr>
            <w:top w:val="none" w:sz="0" w:space="0" w:color="auto"/>
            <w:left w:val="none" w:sz="0" w:space="0" w:color="auto"/>
            <w:bottom w:val="none" w:sz="0" w:space="0" w:color="auto"/>
            <w:right w:val="none" w:sz="0" w:space="0" w:color="auto"/>
          </w:divBdr>
          <w:divsChild>
            <w:div w:id="1976258068">
              <w:marLeft w:val="0"/>
              <w:marRight w:val="0"/>
              <w:marTop w:val="0"/>
              <w:marBottom w:val="0"/>
              <w:divBdr>
                <w:top w:val="none" w:sz="0" w:space="0" w:color="auto"/>
                <w:left w:val="none" w:sz="0" w:space="0" w:color="auto"/>
                <w:bottom w:val="none" w:sz="0" w:space="0" w:color="auto"/>
                <w:right w:val="none" w:sz="0" w:space="0" w:color="auto"/>
              </w:divBdr>
            </w:div>
          </w:divsChild>
        </w:div>
        <w:div w:id="1956407199">
          <w:marLeft w:val="0"/>
          <w:marRight w:val="0"/>
          <w:marTop w:val="0"/>
          <w:marBottom w:val="0"/>
          <w:divBdr>
            <w:top w:val="none" w:sz="0" w:space="0" w:color="auto"/>
            <w:left w:val="none" w:sz="0" w:space="0" w:color="auto"/>
            <w:bottom w:val="none" w:sz="0" w:space="0" w:color="auto"/>
            <w:right w:val="none" w:sz="0" w:space="0" w:color="auto"/>
          </w:divBdr>
          <w:divsChild>
            <w:div w:id="757751117">
              <w:marLeft w:val="0"/>
              <w:marRight w:val="0"/>
              <w:marTop w:val="0"/>
              <w:marBottom w:val="0"/>
              <w:divBdr>
                <w:top w:val="none" w:sz="0" w:space="0" w:color="auto"/>
                <w:left w:val="none" w:sz="0" w:space="0" w:color="auto"/>
                <w:bottom w:val="none" w:sz="0" w:space="0" w:color="auto"/>
                <w:right w:val="none" w:sz="0" w:space="0" w:color="auto"/>
              </w:divBdr>
            </w:div>
          </w:divsChild>
        </w:div>
        <w:div w:id="2074572377">
          <w:marLeft w:val="0"/>
          <w:marRight w:val="0"/>
          <w:marTop w:val="0"/>
          <w:marBottom w:val="0"/>
          <w:divBdr>
            <w:top w:val="none" w:sz="0" w:space="0" w:color="auto"/>
            <w:left w:val="none" w:sz="0" w:space="0" w:color="auto"/>
            <w:bottom w:val="none" w:sz="0" w:space="0" w:color="auto"/>
            <w:right w:val="none" w:sz="0" w:space="0" w:color="auto"/>
          </w:divBdr>
          <w:divsChild>
            <w:div w:id="233511707">
              <w:marLeft w:val="0"/>
              <w:marRight w:val="0"/>
              <w:marTop w:val="0"/>
              <w:marBottom w:val="0"/>
              <w:divBdr>
                <w:top w:val="none" w:sz="0" w:space="0" w:color="auto"/>
                <w:left w:val="none" w:sz="0" w:space="0" w:color="auto"/>
                <w:bottom w:val="none" w:sz="0" w:space="0" w:color="auto"/>
                <w:right w:val="none" w:sz="0" w:space="0" w:color="auto"/>
              </w:divBdr>
            </w:div>
          </w:divsChild>
        </w:div>
        <w:div w:id="2077319492">
          <w:marLeft w:val="0"/>
          <w:marRight w:val="0"/>
          <w:marTop w:val="0"/>
          <w:marBottom w:val="0"/>
          <w:divBdr>
            <w:top w:val="none" w:sz="0" w:space="0" w:color="auto"/>
            <w:left w:val="none" w:sz="0" w:space="0" w:color="auto"/>
            <w:bottom w:val="none" w:sz="0" w:space="0" w:color="auto"/>
            <w:right w:val="none" w:sz="0" w:space="0" w:color="auto"/>
          </w:divBdr>
          <w:divsChild>
            <w:div w:id="229275246">
              <w:marLeft w:val="0"/>
              <w:marRight w:val="0"/>
              <w:marTop w:val="0"/>
              <w:marBottom w:val="0"/>
              <w:divBdr>
                <w:top w:val="none" w:sz="0" w:space="0" w:color="auto"/>
                <w:left w:val="none" w:sz="0" w:space="0" w:color="auto"/>
                <w:bottom w:val="none" w:sz="0" w:space="0" w:color="auto"/>
                <w:right w:val="none" w:sz="0" w:space="0" w:color="auto"/>
              </w:divBdr>
            </w:div>
          </w:divsChild>
        </w:div>
        <w:div w:id="2145003053">
          <w:marLeft w:val="0"/>
          <w:marRight w:val="0"/>
          <w:marTop w:val="0"/>
          <w:marBottom w:val="0"/>
          <w:divBdr>
            <w:top w:val="none" w:sz="0" w:space="0" w:color="auto"/>
            <w:left w:val="none" w:sz="0" w:space="0" w:color="auto"/>
            <w:bottom w:val="none" w:sz="0" w:space="0" w:color="auto"/>
            <w:right w:val="none" w:sz="0" w:space="0" w:color="auto"/>
          </w:divBdr>
          <w:divsChild>
            <w:div w:id="15993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4399">
      <w:bodyDiv w:val="1"/>
      <w:marLeft w:val="0"/>
      <w:marRight w:val="0"/>
      <w:marTop w:val="0"/>
      <w:marBottom w:val="0"/>
      <w:divBdr>
        <w:top w:val="none" w:sz="0" w:space="0" w:color="auto"/>
        <w:left w:val="none" w:sz="0" w:space="0" w:color="auto"/>
        <w:bottom w:val="none" w:sz="0" w:space="0" w:color="auto"/>
        <w:right w:val="none" w:sz="0" w:space="0" w:color="auto"/>
      </w:divBdr>
      <w:divsChild>
        <w:div w:id="68503130">
          <w:marLeft w:val="0"/>
          <w:marRight w:val="0"/>
          <w:marTop w:val="0"/>
          <w:marBottom w:val="0"/>
          <w:divBdr>
            <w:top w:val="none" w:sz="0" w:space="0" w:color="auto"/>
            <w:left w:val="none" w:sz="0" w:space="0" w:color="auto"/>
            <w:bottom w:val="none" w:sz="0" w:space="0" w:color="auto"/>
            <w:right w:val="none" w:sz="0" w:space="0" w:color="auto"/>
          </w:divBdr>
          <w:divsChild>
            <w:div w:id="1052266398">
              <w:marLeft w:val="0"/>
              <w:marRight w:val="0"/>
              <w:marTop w:val="0"/>
              <w:marBottom w:val="0"/>
              <w:divBdr>
                <w:top w:val="none" w:sz="0" w:space="0" w:color="auto"/>
                <w:left w:val="none" w:sz="0" w:space="0" w:color="auto"/>
                <w:bottom w:val="none" w:sz="0" w:space="0" w:color="auto"/>
                <w:right w:val="none" w:sz="0" w:space="0" w:color="auto"/>
              </w:divBdr>
              <w:divsChild>
                <w:div w:id="1914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1ed5f95f41d148df"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ve xmlns="1932b807-c347-4809-a5bd-2dc5969e6128">true</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ABBD2F4314346A55D347F3AFC9284" ma:contentTypeVersion="13" ma:contentTypeDescription="Create a new document." ma:contentTypeScope="" ma:versionID="3a1a559d23d091f16eb8063d71185248">
  <xsd:schema xmlns:xsd="http://www.w3.org/2001/XMLSchema" xmlns:xs="http://www.w3.org/2001/XMLSchema" xmlns:p="http://schemas.microsoft.com/office/2006/metadata/properties" xmlns:ns2="1932b807-c347-4809-a5bd-2dc5969e6128" xmlns:ns3="771a7d64-3874-42ef-b134-35363ee822e9" targetNamespace="http://schemas.microsoft.com/office/2006/metadata/properties" ma:root="true" ma:fieldsID="de3865e8b5d79e63a6df746eee80c2df" ns2:_="" ns3:_="">
    <xsd:import namespace="1932b807-c347-4809-a5bd-2dc5969e6128"/>
    <xsd:import namespace="771a7d64-3874-42ef-b134-35363ee822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2b807-c347-4809-a5bd-2dc5969e6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ctive" ma:index="20" nillable="true" ma:displayName="Active" ma:default="1" ma:format="Dropdown" ma:internalName="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1a7d64-3874-42ef-b134-35363ee822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8FA05-3871-4613-B910-17EE6EFAF584}">
  <ds:schemaRefs>
    <ds:schemaRef ds:uri="http://schemas.microsoft.com/office/2006/metadata/properties"/>
    <ds:schemaRef ds:uri="http://schemas.microsoft.com/office/infopath/2007/PartnerControls"/>
    <ds:schemaRef ds:uri="1932b807-c347-4809-a5bd-2dc5969e6128"/>
  </ds:schemaRefs>
</ds:datastoreItem>
</file>

<file path=customXml/itemProps2.xml><?xml version="1.0" encoding="utf-8"?>
<ds:datastoreItem xmlns:ds="http://schemas.openxmlformats.org/officeDocument/2006/customXml" ds:itemID="{BBF5E33D-4293-411C-95F4-97163A667568}">
  <ds:schemaRefs>
    <ds:schemaRef ds:uri="http://schemas.microsoft.com/sharepoint/v3/contenttype/forms"/>
  </ds:schemaRefs>
</ds:datastoreItem>
</file>

<file path=customXml/itemProps3.xml><?xml version="1.0" encoding="utf-8"?>
<ds:datastoreItem xmlns:ds="http://schemas.openxmlformats.org/officeDocument/2006/customXml" ds:itemID="{87B4125B-CFB7-4525-8E08-24DBBCF0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2b807-c347-4809-a5bd-2dc5969e6128"/>
    <ds:schemaRef ds:uri="771a7d64-3874-42ef-b134-35363ee82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Lewis</dc:creator>
  <cp:keywords/>
  <cp:lastModifiedBy>Chad Morrison</cp:lastModifiedBy>
  <cp:revision>2</cp:revision>
  <cp:lastPrinted>2019-04-09T13:00:00Z</cp:lastPrinted>
  <dcterms:created xsi:type="dcterms:W3CDTF">2021-08-03T13:48:00Z</dcterms:created>
  <dcterms:modified xsi:type="dcterms:W3CDTF">2021-08-03T13:48:00Z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0x010100AD8ABBD2F4314346A55D347F3AFC9284</vt:lpwstr>
  </property>
</Properties>
</file>